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B094E" w14:textId="2E323D55" w:rsidR="00EB43E4" w:rsidRDefault="00EB43E4">
      <w:pPr>
        <w:spacing w:line="1" w:lineRule="exact"/>
        <w:rPr>
          <w:noProof/>
        </w:rPr>
      </w:pPr>
    </w:p>
    <w:p w14:paraId="5867A5CB" w14:textId="77777777" w:rsidR="00230069" w:rsidRDefault="00230069">
      <w:pPr>
        <w:spacing w:line="1" w:lineRule="exact"/>
      </w:pPr>
    </w:p>
    <w:p w14:paraId="2BDC0D57" w14:textId="77777777" w:rsidR="00EB43E4" w:rsidRDefault="00EB43E4">
      <w:pPr>
        <w:spacing w:line="1" w:lineRule="exact"/>
        <w:sectPr w:rsidR="00EB43E4">
          <w:type w:val="continuous"/>
          <w:pgSz w:w="11900" w:h="16840"/>
          <w:pgMar w:top="397" w:right="0" w:bottom="397" w:left="0" w:header="0" w:footer="3" w:gutter="0"/>
          <w:cols w:space="720"/>
          <w:noEndnote/>
          <w:docGrid w:linePitch="360"/>
        </w:sectPr>
      </w:pPr>
    </w:p>
    <w:tbl>
      <w:tblPr>
        <w:tblW w:w="1080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3944"/>
        <w:gridCol w:w="1790"/>
        <w:gridCol w:w="5066"/>
      </w:tblGrid>
      <w:tr w:rsidR="00230069" w:rsidRPr="00034E9D" w14:paraId="3A1FC73B" w14:textId="77777777" w:rsidTr="001F42D2">
        <w:trPr>
          <w:cantSplit/>
          <w:trHeight w:val="1180"/>
        </w:trPr>
        <w:tc>
          <w:tcPr>
            <w:tcW w:w="3944" w:type="dxa"/>
          </w:tcPr>
          <w:p w14:paraId="24788008" w14:textId="77777777" w:rsidR="00230069" w:rsidRPr="00891DC6" w:rsidRDefault="00230069" w:rsidP="001F42D2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bookmark0"/>
            <w:bookmarkStart w:id="1" w:name="bookmark1"/>
            <w:r w:rsidRPr="00891DC6">
              <w:rPr>
                <w:rFonts w:ascii="Times New Roman" w:hAnsi="Times New Roman" w:cs="Times New Roman"/>
                <w:sz w:val="20"/>
                <w:szCs w:val="20"/>
              </w:rPr>
              <w:t>Башкортостан Республика</w:t>
            </w:r>
            <w:r w:rsidRPr="00891D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891DC6">
              <w:rPr>
                <w:rFonts w:ascii="Times New Roman" w:hAnsi="Times New Roman" w:cs="Times New Roman"/>
                <w:sz w:val="20"/>
                <w:szCs w:val="20"/>
              </w:rPr>
              <w:t xml:space="preserve">ы </w:t>
            </w:r>
          </w:p>
          <w:p w14:paraId="3DD47658" w14:textId="77777777" w:rsidR="00230069" w:rsidRPr="00891DC6" w:rsidRDefault="00230069" w:rsidP="001F42D2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91DC6">
              <w:rPr>
                <w:rFonts w:ascii="Times New Roman" w:hAnsi="Times New Roman" w:cs="Times New Roman"/>
                <w:sz w:val="20"/>
                <w:szCs w:val="20"/>
              </w:rPr>
              <w:t>Ишембай</w:t>
            </w:r>
            <w:proofErr w:type="spellEnd"/>
            <w:r w:rsidRPr="00891DC6">
              <w:rPr>
                <w:rFonts w:ascii="Times New Roman" w:hAnsi="Times New Roman" w:cs="Times New Roman"/>
                <w:sz w:val="20"/>
                <w:szCs w:val="20"/>
              </w:rPr>
              <w:t xml:space="preserve"> районы </w:t>
            </w:r>
          </w:p>
          <w:p w14:paraId="1ACCD3BB" w14:textId="77777777" w:rsidR="00230069" w:rsidRPr="00891DC6" w:rsidRDefault="00230069" w:rsidP="001F42D2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91DC6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  <w:r w:rsidRPr="00891DC6">
              <w:rPr>
                <w:rFonts w:ascii="Times New Roman" w:hAnsi="Times New Roman" w:cs="Times New Roman"/>
                <w:sz w:val="20"/>
                <w:szCs w:val="20"/>
              </w:rPr>
              <w:t xml:space="preserve"> районы </w:t>
            </w:r>
          </w:p>
          <w:p w14:paraId="3EE36488" w14:textId="77777777" w:rsidR="00230069" w:rsidRPr="00891DC6" w:rsidRDefault="00230069" w:rsidP="001F42D2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DC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Көҙән</w:t>
            </w:r>
            <w:r w:rsidRPr="00891DC6">
              <w:rPr>
                <w:rFonts w:ascii="Times New Roman" w:hAnsi="Times New Roman" w:cs="Times New Roman"/>
                <w:i/>
                <w:sz w:val="20"/>
                <w:szCs w:val="20"/>
                <w:lang w:val="be-BY"/>
              </w:rPr>
              <w:t xml:space="preserve"> </w:t>
            </w:r>
            <w:r w:rsidRPr="00891D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1DC6">
              <w:rPr>
                <w:rFonts w:ascii="Times New Roman" w:hAnsi="Times New Roman" w:cs="Times New Roman"/>
                <w:sz w:val="20"/>
                <w:szCs w:val="20"/>
              </w:rPr>
              <w:t>ауыл</w:t>
            </w:r>
            <w:proofErr w:type="spellEnd"/>
            <w:r w:rsidRPr="00891DC6">
              <w:rPr>
                <w:rFonts w:ascii="Times New Roman" w:hAnsi="Times New Roman" w:cs="Times New Roman"/>
                <w:sz w:val="20"/>
                <w:szCs w:val="20"/>
              </w:rPr>
              <w:t xml:space="preserve"> советы </w:t>
            </w:r>
          </w:p>
          <w:p w14:paraId="349486B4" w14:textId="77777777" w:rsidR="00230069" w:rsidRPr="00891DC6" w:rsidRDefault="00230069" w:rsidP="001F42D2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91DC6">
              <w:rPr>
                <w:rFonts w:ascii="Times New Roman" w:hAnsi="Times New Roman" w:cs="Times New Roman"/>
                <w:sz w:val="20"/>
                <w:szCs w:val="20"/>
              </w:rPr>
              <w:t>ауыл</w:t>
            </w:r>
            <w:proofErr w:type="spellEnd"/>
            <w:r w:rsidRPr="00891D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1DC6">
              <w:rPr>
                <w:rFonts w:ascii="Times New Roman" w:hAnsi="Times New Roman" w:cs="Times New Roman"/>
                <w:sz w:val="20"/>
                <w:szCs w:val="20"/>
              </w:rPr>
              <w:t>биләмә</w:t>
            </w:r>
            <w:proofErr w:type="spellEnd"/>
            <w:r w:rsidRPr="00891D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891DC6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proofErr w:type="spellStart"/>
            <w:r w:rsidRPr="00891DC6">
              <w:rPr>
                <w:rFonts w:ascii="Times New Roman" w:hAnsi="Times New Roman" w:cs="Times New Roman"/>
                <w:sz w:val="20"/>
                <w:szCs w:val="20"/>
              </w:rPr>
              <w:t>хакимиәте</w:t>
            </w:r>
            <w:proofErr w:type="spellEnd"/>
            <w:r w:rsidRPr="00891D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  <w:vMerge w:val="restart"/>
          </w:tcPr>
          <w:p w14:paraId="4100844D" w14:textId="77777777" w:rsidR="00230069" w:rsidRPr="00891DC6" w:rsidRDefault="00230069" w:rsidP="001F42D2">
            <w:pPr>
              <w:pStyle w:val="a8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891DC6">
              <w:rPr>
                <w:rFonts w:ascii="Times New Roman" w:hAnsi="Times New Roman" w:cs="Times New Roman"/>
                <w:b/>
                <w:noProof/>
                <w:spacing w:val="-20"/>
                <w:sz w:val="20"/>
                <w:szCs w:val="20"/>
              </w:rPr>
              <w:drawing>
                <wp:inline distT="0" distB="0" distL="0" distR="0" wp14:anchorId="2BEC2F15" wp14:editId="1ED7098E">
                  <wp:extent cx="1028700" cy="1466850"/>
                  <wp:effectExtent l="19050" t="0" r="0" b="0"/>
                  <wp:docPr id="2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</w:tcPr>
          <w:p w14:paraId="4BE060CD" w14:textId="77777777" w:rsidR="00230069" w:rsidRPr="00891DC6" w:rsidRDefault="00230069" w:rsidP="001F42D2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891DC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сельского поселения </w:t>
            </w:r>
          </w:p>
          <w:p w14:paraId="79EE88B6" w14:textId="77777777" w:rsidR="00230069" w:rsidRPr="00891DC6" w:rsidRDefault="00230069" w:rsidP="001F42D2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891DC6">
              <w:rPr>
                <w:rFonts w:ascii="Times New Roman" w:hAnsi="Times New Roman" w:cs="Times New Roman"/>
                <w:sz w:val="20"/>
                <w:szCs w:val="20"/>
              </w:rPr>
              <w:t xml:space="preserve">Кузяновский сельсовет </w:t>
            </w:r>
          </w:p>
          <w:p w14:paraId="4EFFB211" w14:textId="77777777" w:rsidR="00230069" w:rsidRPr="00891DC6" w:rsidRDefault="00230069" w:rsidP="001F42D2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891DC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района </w:t>
            </w:r>
          </w:p>
          <w:p w14:paraId="425F0B12" w14:textId="77777777" w:rsidR="00230069" w:rsidRPr="00891DC6" w:rsidRDefault="00230069" w:rsidP="001F42D2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891DC6">
              <w:rPr>
                <w:rFonts w:ascii="Times New Roman" w:hAnsi="Times New Roman" w:cs="Times New Roman"/>
                <w:sz w:val="20"/>
                <w:szCs w:val="20"/>
              </w:rPr>
              <w:t xml:space="preserve">Ишимбайский район </w:t>
            </w:r>
          </w:p>
          <w:p w14:paraId="533883A9" w14:textId="77777777" w:rsidR="00230069" w:rsidRPr="00891DC6" w:rsidRDefault="00230069" w:rsidP="001F42D2">
            <w:pPr>
              <w:pStyle w:val="a8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891DC6">
              <w:rPr>
                <w:rFonts w:ascii="Times New Roman" w:hAnsi="Times New Roman" w:cs="Times New Roman"/>
                <w:sz w:val="20"/>
                <w:szCs w:val="20"/>
              </w:rPr>
              <w:t>Республики Башкортостан</w:t>
            </w:r>
          </w:p>
        </w:tc>
      </w:tr>
      <w:tr w:rsidR="00230069" w:rsidRPr="00034E9D" w14:paraId="71EC7ABE" w14:textId="77777777" w:rsidTr="001F42D2">
        <w:trPr>
          <w:cantSplit/>
          <w:trHeight w:val="1631"/>
        </w:trPr>
        <w:tc>
          <w:tcPr>
            <w:tcW w:w="3944" w:type="dxa"/>
            <w:tcBorders>
              <w:bottom w:val="thinThickSmallGap" w:sz="24" w:space="0" w:color="auto"/>
            </w:tcBorders>
            <w:vAlign w:val="bottom"/>
          </w:tcPr>
          <w:p w14:paraId="3C6A779C" w14:textId="77777777" w:rsidR="00230069" w:rsidRPr="00891DC6" w:rsidRDefault="00230069" w:rsidP="001F42D2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91D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Совет  </w:t>
            </w:r>
            <w:proofErr w:type="spellStart"/>
            <w:r w:rsidRPr="00891DC6">
              <w:rPr>
                <w:rFonts w:ascii="Times New Roman" w:hAnsi="Times New Roman" w:cs="Times New Roman"/>
                <w:b/>
                <w:sz w:val="20"/>
                <w:szCs w:val="20"/>
              </w:rPr>
              <w:t>урамы</w:t>
            </w:r>
            <w:proofErr w:type="spellEnd"/>
            <w:proofErr w:type="gramEnd"/>
            <w:r w:rsidRPr="00891DC6">
              <w:rPr>
                <w:rFonts w:ascii="Times New Roman" w:hAnsi="Times New Roman" w:cs="Times New Roman"/>
                <w:b/>
                <w:sz w:val="20"/>
                <w:szCs w:val="20"/>
              </w:rPr>
              <w:t>, 46,</w:t>
            </w:r>
          </w:p>
          <w:p w14:paraId="5B7B78F5" w14:textId="77777777" w:rsidR="00230069" w:rsidRPr="00891DC6" w:rsidRDefault="00230069" w:rsidP="001F42D2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DC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Көҙән </w:t>
            </w:r>
            <w:r w:rsidRPr="00891D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91DC6">
              <w:rPr>
                <w:rFonts w:ascii="Times New Roman" w:hAnsi="Times New Roman" w:cs="Times New Roman"/>
                <w:b/>
                <w:sz w:val="20"/>
                <w:szCs w:val="20"/>
              </w:rPr>
              <w:t>ауылы</w:t>
            </w:r>
            <w:proofErr w:type="spellEnd"/>
            <w:r w:rsidRPr="00891D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91DC6">
              <w:rPr>
                <w:rFonts w:ascii="Times New Roman" w:hAnsi="Times New Roman" w:cs="Times New Roman"/>
                <w:b/>
                <w:sz w:val="20"/>
                <w:szCs w:val="20"/>
              </w:rPr>
              <w:t>Ишембай</w:t>
            </w:r>
            <w:proofErr w:type="spellEnd"/>
            <w:r w:rsidRPr="00891D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районы, Башкортостан </w:t>
            </w:r>
            <w:proofErr w:type="spellStart"/>
            <w:r w:rsidRPr="00891DC6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Республикаһы</w:t>
            </w:r>
            <w:proofErr w:type="spellEnd"/>
          </w:p>
          <w:p w14:paraId="2ADC2E50" w14:textId="77777777" w:rsidR="00230069" w:rsidRPr="00891DC6" w:rsidRDefault="00230069" w:rsidP="001F42D2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DC6">
              <w:rPr>
                <w:rFonts w:ascii="Times New Roman" w:hAnsi="Times New Roman" w:cs="Times New Roman"/>
                <w:b/>
                <w:sz w:val="20"/>
                <w:szCs w:val="20"/>
              </w:rPr>
              <w:t>453234</w:t>
            </w:r>
          </w:p>
          <w:p w14:paraId="5BE98EB3" w14:textId="77777777" w:rsidR="00230069" w:rsidRPr="00891DC6" w:rsidRDefault="00230069" w:rsidP="001F42D2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891DC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Тел.; 8(34794) 73-243, факс 73-200.</w:t>
            </w:r>
          </w:p>
          <w:p w14:paraId="2A14487D" w14:textId="77777777" w:rsidR="00230069" w:rsidRPr="00891DC6" w:rsidRDefault="00230069" w:rsidP="001F42D2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DC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Е-</w:t>
            </w:r>
            <w:r w:rsidRPr="00891D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891DC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891D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kuzansp</w:t>
            </w:r>
            <w:r w:rsidRPr="00891DC6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891D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rambler</w:t>
            </w:r>
            <w:r w:rsidRPr="00891D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D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14:paraId="672DA69E" w14:textId="77777777" w:rsidR="00230069" w:rsidRPr="00891DC6" w:rsidRDefault="00230069" w:rsidP="001F42D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14:paraId="5D5DF8FA" w14:textId="77777777" w:rsidR="00230069" w:rsidRPr="00891DC6" w:rsidRDefault="00230069" w:rsidP="001F42D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6" w:type="dxa"/>
            <w:tcBorders>
              <w:bottom w:val="thinThickSmallGap" w:sz="24" w:space="0" w:color="auto"/>
            </w:tcBorders>
          </w:tcPr>
          <w:p w14:paraId="2DA5509E" w14:textId="1B0CC04A" w:rsidR="00230069" w:rsidRPr="00891DC6" w:rsidRDefault="00230069" w:rsidP="001F42D2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DC6">
              <w:rPr>
                <w:rFonts w:ascii="Times New Roman" w:hAnsi="Times New Roman" w:cs="Times New Roman"/>
                <w:b/>
                <w:noProof/>
                <w:spacing w:val="-2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A9646A8" wp14:editId="32216C1B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19050" t="0" r="0" b="0"/>
                  <wp:wrapNone/>
                  <wp:docPr id="4" name="Рисунок 2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891DC6">
              <w:rPr>
                <w:rFonts w:ascii="Times New Roman" w:hAnsi="Times New Roman" w:cs="Times New Roman"/>
                <w:sz w:val="20"/>
                <w:szCs w:val="20"/>
              </w:rPr>
              <w:t>ул. Советская, 46,</w:t>
            </w:r>
          </w:p>
          <w:p w14:paraId="3A127EA9" w14:textId="77777777" w:rsidR="00230069" w:rsidRPr="00891DC6" w:rsidRDefault="00230069" w:rsidP="001F42D2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Pr="00891D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с.Кузяново, Ишимбайский район, </w:t>
            </w:r>
          </w:p>
          <w:p w14:paraId="7291FB40" w14:textId="77777777" w:rsidR="00230069" w:rsidRPr="00891DC6" w:rsidRDefault="00230069" w:rsidP="001F42D2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Pr="00891DC6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 Башкортостан</w:t>
            </w:r>
          </w:p>
          <w:p w14:paraId="6560A8A1" w14:textId="77777777" w:rsidR="00230069" w:rsidRPr="00891DC6" w:rsidRDefault="00230069" w:rsidP="001F42D2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Pr="00891DC6">
              <w:rPr>
                <w:rFonts w:ascii="Times New Roman" w:hAnsi="Times New Roman" w:cs="Times New Roman"/>
                <w:b/>
                <w:sz w:val="20"/>
                <w:szCs w:val="20"/>
              </w:rPr>
              <w:t>453234</w:t>
            </w:r>
          </w:p>
          <w:p w14:paraId="4832155C" w14:textId="77777777" w:rsidR="00230069" w:rsidRPr="00891DC6" w:rsidRDefault="00230069" w:rsidP="001F42D2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       </w:t>
            </w:r>
            <w:r w:rsidRPr="00891DC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Тел.; 8(34794) 73-243, факс 73-200.</w:t>
            </w:r>
          </w:p>
          <w:p w14:paraId="446A4157" w14:textId="77777777" w:rsidR="00230069" w:rsidRPr="00891DC6" w:rsidRDefault="00230069" w:rsidP="001F42D2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        </w:t>
            </w:r>
            <w:r w:rsidRPr="00891DC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Е-</w:t>
            </w:r>
            <w:r w:rsidRPr="00891D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891DC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891D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kuzansp</w:t>
            </w:r>
            <w:r w:rsidRPr="00891DC6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891D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rambler</w:t>
            </w:r>
            <w:r w:rsidRPr="00891D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D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14:paraId="3B59750E" w14:textId="77777777" w:rsidR="00230069" w:rsidRPr="00891DC6" w:rsidRDefault="00230069" w:rsidP="001F42D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2DB101" w14:textId="77777777" w:rsidR="00230069" w:rsidRPr="001446B5" w:rsidRDefault="00230069" w:rsidP="00230069">
      <w:pPr>
        <w:tabs>
          <w:tab w:val="center" w:pos="4677"/>
          <w:tab w:val="right" w:pos="9355"/>
        </w:tabs>
        <w:spacing w:line="360" w:lineRule="auto"/>
        <w:rPr>
          <w:rFonts w:ascii="Times New Roman" w:eastAsia="Times New Roman" w:hAnsi="Times New Roman" w:cs="Times New Roman"/>
          <w:b/>
        </w:rPr>
      </w:pPr>
      <w:r w:rsidRPr="001446B5">
        <w:rPr>
          <w:rFonts w:ascii="Times New Roman" w:eastAsia="Times New Roman" w:hAnsi="Times New Roman" w:cs="Times New Roman"/>
          <w:b/>
          <w:lang w:val="ba-RU"/>
        </w:rPr>
        <w:t>Ҡ</w:t>
      </w:r>
      <w:r w:rsidRPr="001446B5">
        <w:rPr>
          <w:rFonts w:ascii="Times New Roman" w:eastAsia="Times New Roman" w:hAnsi="Times New Roman" w:cs="Times New Roman"/>
          <w:b/>
        </w:rPr>
        <w:t xml:space="preserve"> А Р А Р                                                                       </w:t>
      </w:r>
      <w:r w:rsidRPr="001446B5">
        <w:rPr>
          <w:rFonts w:ascii="Times New Roman" w:eastAsia="Times New Roman" w:hAnsi="Times New Roman" w:cs="Times New Roman"/>
          <w:b/>
          <w:lang w:val="ba-RU"/>
        </w:rPr>
        <w:t xml:space="preserve">        </w:t>
      </w:r>
      <w:r w:rsidRPr="001446B5">
        <w:rPr>
          <w:rFonts w:ascii="Times New Roman" w:eastAsia="Times New Roman" w:hAnsi="Times New Roman" w:cs="Times New Roman"/>
          <w:b/>
        </w:rPr>
        <w:t>ПОСТАНОВЛЕНИЕ</w:t>
      </w:r>
    </w:p>
    <w:p w14:paraId="12BCC65F" w14:textId="75CAC3D0" w:rsidR="00230069" w:rsidRDefault="00230069" w:rsidP="00230069">
      <w:pPr>
        <w:tabs>
          <w:tab w:val="center" w:pos="4677"/>
          <w:tab w:val="right" w:pos="9355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</w:t>
      </w:r>
      <w:r w:rsidRPr="00FC373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ноябр</w:t>
      </w:r>
      <w:r w:rsidRPr="00FC3730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я </w:t>
      </w:r>
      <w:r w:rsidRPr="00FC3730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C3730">
        <w:rPr>
          <w:rFonts w:ascii="Times New Roman" w:eastAsia="Times New Roman" w:hAnsi="Times New Roman" w:cs="Times New Roman"/>
          <w:sz w:val="28"/>
          <w:szCs w:val="28"/>
        </w:rPr>
        <w:t xml:space="preserve"> г.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FC3730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02636">
        <w:rPr>
          <w:rFonts w:ascii="Times New Roman" w:eastAsia="Times New Roman" w:hAnsi="Times New Roman" w:cs="Times New Roman"/>
          <w:sz w:val="28"/>
          <w:szCs w:val="28"/>
        </w:rPr>
        <w:t>9</w:t>
      </w:r>
    </w:p>
    <w:bookmarkEnd w:id="0"/>
    <w:bookmarkEnd w:id="1"/>
    <w:p w14:paraId="638553DC" w14:textId="5AD57FF6" w:rsidR="00EB43E4" w:rsidRPr="00230069" w:rsidRDefault="00EB43E4" w:rsidP="00230069">
      <w:pPr>
        <w:pStyle w:val="1"/>
        <w:shd w:val="clear" w:color="auto" w:fill="auto"/>
        <w:spacing w:after="320"/>
        <w:ind w:firstLine="0"/>
      </w:pPr>
    </w:p>
    <w:p w14:paraId="4A6D789C" w14:textId="103B390D" w:rsidR="00EB43E4" w:rsidRPr="00230069" w:rsidRDefault="002D0F47" w:rsidP="00230069">
      <w:pPr>
        <w:pStyle w:val="1"/>
        <w:shd w:val="clear" w:color="auto" w:fill="auto"/>
        <w:ind w:firstLine="0"/>
        <w:jc w:val="both"/>
        <w:rPr>
          <w:b/>
          <w:bCs/>
        </w:rPr>
      </w:pPr>
      <w:r w:rsidRPr="00230069">
        <w:rPr>
          <w:b/>
          <w:bCs/>
        </w:rPr>
        <w:t>«Об утверждении муниципальной Программы по профилактике терроризма и экстремизма среди молодёжи и несовершеннолетних</w:t>
      </w:r>
      <w:r w:rsidR="00230069" w:rsidRPr="00230069">
        <w:rPr>
          <w:b/>
          <w:bCs/>
        </w:rPr>
        <w:t xml:space="preserve"> </w:t>
      </w:r>
      <w:r w:rsidRPr="00230069">
        <w:rPr>
          <w:b/>
          <w:bCs/>
        </w:rPr>
        <w:t xml:space="preserve">в сельском поселении </w:t>
      </w:r>
      <w:r w:rsidR="00230069" w:rsidRPr="00230069">
        <w:rPr>
          <w:b/>
          <w:bCs/>
        </w:rPr>
        <w:t>Кузян</w:t>
      </w:r>
      <w:r w:rsidRPr="00230069">
        <w:rPr>
          <w:b/>
          <w:bCs/>
        </w:rPr>
        <w:t xml:space="preserve">овский сельсовет муниципального района </w:t>
      </w:r>
      <w:r w:rsidR="00230069" w:rsidRPr="00230069">
        <w:rPr>
          <w:b/>
          <w:bCs/>
        </w:rPr>
        <w:t>Ишимбай</w:t>
      </w:r>
      <w:r w:rsidRPr="00230069">
        <w:rPr>
          <w:b/>
          <w:bCs/>
        </w:rPr>
        <w:t xml:space="preserve">ский район </w:t>
      </w:r>
      <w:r w:rsidR="00230069" w:rsidRPr="00230069">
        <w:rPr>
          <w:b/>
          <w:bCs/>
        </w:rPr>
        <w:t xml:space="preserve">  </w:t>
      </w:r>
      <w:r w:rsidRPr="00230069">
        <w:rPr>
          <w:b/>
          <w:bCs/>
        </w:rPr>
        <w:t>Республики Башкортостан на 202</w:t>
      </w:r>
      <w:r w:rsidR="00230069" w:rsidRPr="00230069">
        <w:rPr>
          <w:b/>
          <w:bCs/>
        </w:rPr>
        <w:t>5</w:t>
      </w:r>
      <w:r w:rsidRPr="00230069">
        <w:rPr>
          <w:b/>
          <w:bCs/>
        </w:rPr>
        <w:t>-202</w:t>
      </w:r>
      <w:r w:rsidR="00230069" w:rsidRPr="00230069">
        <w:rPr>
          <w:b/>
          <w:bCs/>
        </w:rPr>
        <w:t>7</w:t>
      </w:r>
      <w:r w:rsidRPr="00230069">
        <w:rPr>
          <w:b/>
          <w:bCs/>
        </w:rPr>
        <w:t xml:space="preserve"> годы»</w:t>
      </w:r>
    </w:p>
    <w:p w14:paraId="4B085E0C" w14:textId="77777777" w:rsidR="00230069" w:rsidRPr="00230069" w:rsidRDefault="00230069" w:rsidP="00230069">
      <w:pPr>
        <w:pStyle w:val="1"/>
        <w:shd w:val="clear" w:color="auto" w:fill="auto"/>
        <w:ind w:firstLine="0"/>
        <w:jc w:val="both"/>
      </w:pPr>
    </w:p>
    <w:p w14:paraId="64B8D98D" w14:textId="5191CD4E" w:rsidR="00EB43E4" w:rsidRDefault="002D0F47">
      <w:pPr>
        <w:pStyle w:val="1"/>
        <w:shd w:val="clear" w:color="auto" w:fill="auto"/>
        <w:spacing w:after="320"/>
        <w:ind w:firstLine="720"/>
        <w:jc w:val="both"/>
      </w:pPr>
      <w:r>
        <w:t xml:space="preserve">В соответствии с Федеральным законом от 06.03.2006г. №35-ФЗ "О противодействии терроризму»; Федерального закона от 06.10.2003 г. № 131- ФЗ «Об общих принципах организации местного самоуправления в Российской Федерации»; Федерального закона от 25.07.2002г. №114-ФЗ "О противодействии экстремистской деятельности", Указа Президента Российской Федерации от 15.02.2006г. №116 "О мерах по противодействию терроризму", Федеральным законом от 06.10.2003 № 131-ФЗ «Об общих принципах организации местного самоуправления в Российской Федерации», Администрация сельского поселения </w:t>
      </w:r>
      <w:r w:rsidR="00230069">
        <w:t>Кузян</w:t>
      </w:r>
      <w:r>
        <w:t xml:space="preserve">овский сельсовет муниципального района </w:t>
      </w:r>
      <w:r w:rsidR="00230069">
        <w:t>Ишимбай</w:t>
      </w:r>
      <w:r>
        <w:t>ский район Республики Башкортостан П о с т а н о в л я е т:</w:t>
      </w:r>
    </w:p>
    <w:p w14:paraId="227EF11B" w14:textId="4DD55B11" w:rsidR="00EB43E4" w:rsidRDefault="002D0F47">
      <w:pPr>
        <w:pStyle w:val="1"/>
        <w:numPr>
          <w:ilvl w:val="0"/>
          <w:numId w:val="1"/>
        </w:numPr>
        <w:shd w:val="clear" w:color="auto" w:fill="auto"/>
        <w:tabs>
          <w:tab w:val="left" w:pos="1052"/>
        </w:tabs>
        <w:ind w:firstLine="720"/>
        <w:jc w:val="both"/>
      </w:pPr>
      <w:r>
        <w:t xml:space="preserve">Утвердить муниципальную программу по профилактике терроризма и экстремизма среди молодёжи и несовершеннолетних в сельском поселении </w:t>
      </w:r>
      <w:r w:rsidR="007D317D">
        <w:t>Кузян</w:t>
      </w:r>
      <w:r>
        <w:t xml:space="preserve">овский сельсовет муниципального района </w:t>
      </w:r>
      <w:r w:rsidR="007D317D">
        <w:t>Ишимбай</w:t>
      </w:r>
      <w:r>
        <w:t>ский район Республики Башкортостан на 202</w:t>
      </w:r>
      <w:r w:rsidR="00230069">
        <w:t>5</w:t>
      </w:r>
      <w:r>
        <w:t>-202</w:t>
      </w:r>
      <w:r w:rsidR="00230069">
        <w:t>7</w:t>
      </w:r>
      <w:r>
        <w:t xml:space="preserve"> годы.</w:t>
      </w:r>
    </w:p>
    <w:p w14:paraId="7AF46E73" w14:textId="0472B66B" w:rsidR="00EB43E4" w:rsidRDefault="002D0F47">
      <w:pPr>
        <w:pStyle w:val="1"/>
        <w:numPr>
          <w:ilvl w:val="0"/>
          <w:numId w:val="1"/>
        </w:numPr>
        <w:shd w:val="clear" w:color="auto" w:fill="auto"/>
        <w:tabs>
          <w:tab w:val="left" w:pos="1171"/>
        </w:tabs>
        <w:ind w:firstLine="720"/>
        <w:jc w:val="both"/>
      </w:pPr>
      <w:r>
        <w:t xml:space="preserve">Разместить настоящее постановление на официальном сайте Администрации сельского поселения </w:t>
      </w:r>
      <w:r w:rsidR="0080146A">
        <w:t>Кузян</w:t>
      </w:r>
      <w:r>
        <w:t xml:space="preserve">овский сельсовет муниципального района </w:t>
      </w:r>
      <w:r w:rsidR="0080146A">
        <w:t>Ишимбай</w:t>
      </w:r>
      <w:r>
        <w:t>ский район Республики Башкортостан.</w:t>
      </w:r>
    </w:p>
    <w:p w14:paraId="5880DB3D" w14:textId="1E6A3CAC" w:rsidR="00230069" w:rsidRDefault="002D0F47" w:rsidP="0080146A">
      <w:pPr>
        <w:pStyle w:val="1"/>
        <w:numPr>
          <w:ilvl w:val="0"/>
          <w:numId w:val="1"/>
        </w:numPr>
        <w:shd w:val="clear" w:color="auto" w:fill="auto"/>
        <w:tabs>
          <w:tab w:val="left" w:pos="1018"/>
        </w:tabs>
        <w:spacing w:after="960"/>
        <w:ind w:firstLine="720"/>
        <w:jc w:val="both"/>
      </w:pPr>
      <w:r>
        <w:t>Контроль за исполнением настоящего постановления оставляю за собой</w:t>
      </w:r>
      <w:r w:rsidR="0080146A">
        <w:t>.</w:t>
      </w:r>
    </w:p>
    <w:p w14:paraId="626785F4" w14:textId="77777777" w:rsidR="0080146A" w:rsidRDefault="0080146A" w:rsidP="0080146A">
      <w:pPr>
        <w:spacing w:after="8" w:line="249" w:lineRule="auto"/>
        <w:ind w:left="58" w:right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388AD6D4" w14:textId="77777777" w:rsidR="0080146A" w:rsidRDefault="0080146A" w:rsidP="0080146A">
      <w:pPr>
        <w:spacing w:after="8" w:line="249" w:lineRule="auto"/>
        <w:ind w:left="58" w:right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41606027" w14:textId="77777777" w:rsidR="0080146A" w:rsidRPr="00025654" w:rsidRDefault="0080146A" w:rsidP="0080146A">
      <w:pPr>
        <w:spacing w:after="8" w:line="249" w:lineRule="auto"/>
        <w:ind w:left="58" w:right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Кузяновский сельсовет                                                     Хайретдинов Ф.Х.</w:t>
      </w:r>
    </w:p>
    <w:p w14:paraId="00D9F57D" w14:textId="5155829E" w:rsidR="0080146A" w:rsidRDefault="0080146A">
      <w:pPr>
        <w:pStyle w:val="1"/>
        <w:shd w:val="clear" w:color="auto" w:fill="auto"/>
        <w:spacing w:after="320"/>
        <w:ind w:firstLine="0"/>
        <w:jc w:val="both"/>
        <w:sectPr w:rsidR="0080146A">
          <w:type w:val="continuous"/>
          <w:pgSz w:w="11900" w:h="16840"/>
          <w:pgMar w:top="397" w:right="799" w:bottom="397" w:left="1655" w:header="0" w:footer="3" w:gutter="0"/>
          <w:cols w:space="720"/>
          <w:noEndnote/>
          <w:docGrid w:linePitch="360"/>
        </w:sectPr>
      </w:pPr>
    </w:p>
    <w:p w14:paraId="44AB5D3B" w14:textId="77777777" w:rsidR="00EB43E4" w:rsidRDefault="002D0F47">
      <w:pPr>
        <w:pStyle w:val="30"/>
        <w:shd w:val="clear" w:color="auto" w:fill="auto"/>
      </w:pPr>
      <w:r>
        <w:lastRenderedPageBreak/>
        <w:t>МУНИЦИПАЛЬНАЯ ПРОГРАММА</w:t>
      </w:r>
    </w:p>
    <w:p w14:paraId="7D246956" w14:textId="0B242467" w:rsidR="00EB43E4" w:rsidRDefault="002D0F47">
      <w:pPr>
        <w:pStyle w:val="30"/>
        <w:shd w:val="clear" w:color="auto" w:fill="auto"/>
        <w:sectPr w:rsidR="00EB43E4">
          <w:pgSz w:w="11900" w:h="16840"/>
          <w:pgMar w:top="5490" w:right="928" w:bottom="5490" w:left="1320" w:header="0" w:footer="5062" w:gutter="0"/>
          <w:cols w:space="720"/>
          <w:noEndnote/>
          <w:docGrid w:linePitch="360"/>
        </w:sectPr>
      </w:pPr>
      <w:r>
        <w:t xml:space="preserve">«Профилактика терроризма и экстремизма </w:t>
      </w:r>
      <w:r>
        <w:rPr>
          <w:color w:val="000000"/>
        </w:rPr>
        <w:t>среди молодёжи и</w:t>
      </w:r>
      <w:r>
        <w:rPr>
          <w:color w:val="000000"/>
        </w:rPr>
        <w:br/>
        <w:t xml:space="preserve">несовершеннолетних </w:t>
      </w:r>
      <w:r>
        <w:t xml:space="preserve">в сельском поселении </w:t>
      </w:r>
      <w:r w:rsidR="00230069">
        <w:t>Кузян</w:t>
      </w:r>
      <w:r>
        <w:t>овский сельсовет</w:t>
      </w:r>
      <w:r>
        <w:br/>
        <w:t xml:space="preserve">муниципального района </w:t>
      </w:r>
      <w:r w:rsidR="00230069">
        <w:t>Ишимбай</w:t>
      </w:r>
      <w:r>
        <w:t>ский район</w:t>
      </w:r>
      <w:r>
        <w:br/>
        <w:t>Республики Башкортостан</w:t>
      </w:r>
      <w:r>
        <w:br/>
        <w:t>на 202</w:t>
      </w:r>
      <w:r w:rsidR="00230069">
        <w:t>5</w:t>
      </w:r>
      <w:r>
        <w:t xml:space="preserve"> - 202</w:t>
      </w:r>
      <w:r w:rsidR="00230069">
        <w:t>7</w:t>
      </w:r>
      <w:r>
        <w:t xml:space="preserve"> годы»</w:t>
      </w:r>
    </w:p>
    <w:p w14:paraId="78EA09CA" w14:textId="77777777" w:rsidR="00EB43E4" w:rsidRDefault="002D0F47">
      <w:pPr>
        <w:pStyle w:val="11"/>
        <w:keepNext/>
        <w:keepLines/>
        <w:shd w:val="clear" w:color="auto" w:fill="auto"/>
        <w:spacing w:after="320"/>
      </w:pPr>
      <w:bookmarkStart w:id="2" w:name="bookmark2"/>
      <w:bookmarkStart w:id="3" w:name="bookmark3"/>
      <w:r>
        <w:lastRenderedPageBreak/>
        <w:t>Содержание</w:t>
      </w:r>
      <w:bookmarkEnd w:id="2"/>
      <w:bookmarkEnd w:id="3"/>
    </w:p>
    <w:p w14:paraId="45868CD5" w14:textId="77777777" w:rsidR="00EB43E4" w:rsidRDefault="002D0F47">
      <w:pPr>
        <w:pStyle w:val="1"/>
        <w:numPr>
          <w:ilvl w:val="0"/>
          <w:numId w:val="2"/>
        </w:numPr>
        <w:shd w:val="clear" w:color="auto" w:fill="auto"/>
        <w:tabs>
          <w:tab w:val="left" w:pos="551"/>
        </w:tabs>
        <w:spacing w:after="320"/>
        <w:ind w:left="140" w:firstLine="0"/>
        <w:jc w:val="both"/>
      </w:pPr>
      <w:r>
        <w:t>Паспорт муниципальной программы 3</w:t>
      </w:r>
    </w:p>
    <w:p w14:paraId="55D5AA5C" w14:textId="77777777" w:rsidR="00EB43E4" w:rsidRDefault="002D0F47">
      <w:pPr>
        <w:pStyle w:val="1"/>
        <w:numPr>
          <w:ilvl w:val="0"/>
          <w:numId w:val="2"/>
        </w:numPr>
        <w:shd w:val="clear" w:color="auto" w:fill="auto"/>
        <w:tabs>
          <w:tab w:val="left" w:pos="551"/>
        </w:tabs>
        <w:spacing w:after="320"/>
        <w:ind w:left="140" w:firstLine="0"/>
        <w:jc w:val="both"/>
      </w:pPr>
      <w:r>
        <w:t>Содержание проблемы и обоснование необходимости ее решения 5 программными методами</w:t>
      </w:r>
    </w:p>
    <w:p w14:paraId="00F5633E" w14:textId="77777777" w:rsidR="00EB43E4" w:rsidRDefault="002D0F47">
      <w:pPr>
        <w:pStyle w:val="1"/>
        <w:numPr>
          <w:ilvl w:val="0"/>
          <w:numId w:val="2"/>
        </w:numPr>
        <w:shd w:val="clear" w:color="auto" w:fill="auto"/>
        <w:tabs>
          <w:tab w:val="left" w:pos="551"/>
        </w:tabs>
        <w:spacing w:after="320"/>
        <w:ind w:left="140" w:firstLine="0"/>
        <w:jc w:val="both"/>
      </w:pPr>
      <w:r>
        <w:t>Основные цели и задачи муниципальной программы 6</w:t>
      </w:r>
    </w:p>
    <w:p w14:paraId="60ECF080" w14:textId="77777777" w:rsidR="00EB43E4" w:rsidRDefault="002D0F47">
      <w:pPr>
        <w:pStyle w:val="1"/>
        <w:numPr>
          <w:ilvl w:val="0"/>
          <w:numId w:val="2"/>
        </w:numPr>
        <w:shd w:val="clear" w:color="auto" w:fill="auto"/>
        <w:tabs>
          <w:tab w:val="left" w:pos="551"/>
        </w:tabs>
        <w:spacing w:after="320"/>
        <w:ind w:left="140" w:firstLine="0"/>
        <w:jc w:val="both"/>
      </w:pPr>
      <w:r>
        <w:t>Обоснование ресурсного обеспечения муниципальной программы 7</w:t>
      </w:r>
    </w:p>
    <w:p w14:paraId="7CD35A6E" w14:textId="77777777" w:rsidR="00EB43E4" w:rsidRDefault="002D0F47">
      <w:pPr>
        <w:pStyle w:val="1"/>
        <w:numPr>
          <w:ilvl w:val="0"/>
          <w:numId w:val="2"/>
        </w:numPr>
        <w:shd w:val="clear" w:color="auto" w:fill="auto"/>
        <w:tabs>
          <w:tab w:val="left" w:pos="551"/>
        </w:tabs>
        <w:spacing w:after="320"/>
        <w:ind w:left="140" w:firstLine="0"/>
        <w:jc w:val="both"/>
      </w:pPr>
      <w:r>
        <w:t>Механизм реализации муниципальной программы 7</w:t>
      </w:r>
    </w:p>
    <w:p w14:paraId="534123E6" w14:textId="77777777" w:rsidR="00EB43E4" w:rsidRDefault="002D0F47">
      <w:pPr>
        <w:pStyle w:val="1"/>
        <w:numPr>
          <w:ilvl w:val="0"/>
          <w:numId w:val="2"/>
        </w:numPr>
        <w:shd w:val="clear" w:color="auto" w:fill="auto"/>
        <w:tabs>
          <w:tab w:val="left" w:pos="551"/>
        </w:tabs>
        <w:spacing w:after="320"/>
        <w:ind w:left="140" w:firstLine="0"/>
        <w:jc w:val="both"/>
      </w:pPr>
      <w:r>
        <w:t>Оценка эффективности реализации муниципальной программы 7</w:t>
      </w:r>
    </w:p>
    <w:p w14:paraId="050B04CD" w14:textId="7F8BB47D" w:rsidR="00EB43E4" w:rsidRDefault="002D0F47">
      <w:pPr>
        <w:pStyle w:val="1"/>
        <w:numPr>
          <w:ilvl w:val="0"/>
          <w:numId w:val="2"/>
        </w:numPr>
        <w:shd w:val="clear" w:color="auto" w:fill="auto"/>
        <w:tabs>
          <w:tab w:val="left" w:pos="551"/>
          <w:tab w:val="left" w:pos="9510"/>
        </w:tabs>
        <w:spacing w:after="320"/>
        <w:ind w:left="140" w:firstLine="0"/>
        <w:jc w:val="both"/>
      </w:pPr>
      <w:r>
        <w:t>Перечень основных программных мероприятий 202</w:t>
      </w:r>
      <w:r w:rsidR="00230069">
        <w:t>5</w:t>
      </w:r>
      <w:r>
        <w:t>-2027 годы</w:t>
      </w:r>
      <w:r>
        <w:tab/>
        <w:t>8</w:t>
      </w:r>
    </w:p>
    <w:p w14:paraId="12C3E293" w14:textId="77777777" w:rsidR="00EB43E4" w:rsidRDefault="002D0F47">
      <w:pPr>
        <w:pStyle w:val="1"/>
        <w:numPr>
          <w:ilvl w:val="0"/>
          <w:numId w:val="2"/>
        </w:numPr>
        <w:shd w:val="clear" w:color="auto" w:fill="auto"/>
        <w:tabs>
          <w:tab w:val="left" w:pos="551"/>
        </w:tabs>
        <w:spacing w:after="320"/>
        <w:ind w:firstLine="140"/>
      </w:pPr>
      <w:r>
        <w:t>Целевые показатели (индикаторы) 13</w:t>
      </w:r>
      <w:r>
        <w:br w:type="page"/>
      </w:r>
    </w:p>
    <w:p w14:paraId="7FD7DA6B" w14:textId="37CDEC2C" w:rsidR="00EB43E4" w:rsidRDefault="002D0F47">
      <w:pPr>
        <w:pStyle w:val="a5"/>
        <w:shd w:val="clear" w:color="auto" w:fill="auto"/>
        <w:ind w:left="2894"/>
        <w:rPr>
          <w:b/>
          <w:bCs/>
        </w:rPr>
      </w:pPr>
      <w:r>
        <w:rPr>
          <w:b/>
          <w:bCs/>
        </w:rPr>
        <w:lastRenderedPageBreak/>
        <w:t>Паспорт муниципальной программы</w:t>
      </w:r>
    </w:p>
    <w:p w14:paraId="71EA30AB" w14:textId="77777777" w:rsidR="00230069" w:rsidRDefault="00230069">
      <w:pPr>
        <w:pStyle w:val="a5"/>
        <w:shd w:val="clear" w:color="auto" w:fill="auto"/>
        <w:ind w:left="2894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7147"/>
      </w:tblGrid>
      <w:tr w:rsidR="00EB43E4" w14:paraId="77FE9C61" w14:textId="77777777">
        <w:trPr>
          <w:trHeight w:hRule="exact" w:val="1925"/>
          <w:jc w:val="center"/>
        </w:trPr>
        <w:tc>
          <w:tcPr>
            <w:tcW w:w="2880" w:type="dxa"/>
            <w:shd w:val="clear" w:color="auto" w:fill="FFFFFF"/>
          </w:tcPr>
          <w:p w14:paraId="16E343D8" w14:textId="77777777" w:rsidR="00EB43E4" w:rsidRDefault="002D0F47">
            <w:pPr>
              <w:pStyle w:val="a7"/>
              <w:shd w:val="clear" w:color="auto" w:fill="auto"/>
              <w:ind w:firstLine="0"/>
            </w:pPr>
            <w:r>
              <w:t>Наименование</w:t>
            </w:r>
          </w:p>
          <w:p w14:paraId="27AE6A72" w14:textId="77777777" w:rsidR="00EB43E4" w:rsidRDefault="002D0F47">
            <w:pPr>
              <w:pStyle w:val="a7"/>
              <w:shd w:val="clear" w:color="auto" w:fill="auto"/>
              <w:ind w:firstLine="0"/>
            </w:pPr>
            <w:r>
              <w:t>Муниципальной</w:t>
            </w:r>
          </w:p>
          <w:p w14:paraId="69365AFF" w14:textId="77777777" w:rsidR="00EB43E4" w:rsidRDefault="002D0F47">
            <w:pPr>
              <w:pStyle w:val="a7"/>
              <w:shd w:val="clear" w:color="auto" w:fill="auto"/>
              <w:ind w:firstLine="0"/>
            </w:pPr>
            <w:r>
              <w:t>программы</w:t>
            </w:r>
          </w:p>
        </w:tc>
        <w:tc>
          <w:tcPr>
            <w:tcW w:w="7147" w:type="dxa"/>
            <w:shd w:val="clear" w:color="auto" w:fill="FFFFFF"/>
            <w:vAlign w:val="bottom"/>
          </w:tcPr>
          <w:p w14:paraId="654DE2B1" w14:textId="3895C4CA" w:rsidR="00EB43E4" w:rsidRDefault="002D0F47">
            <w:pPr>
              <w:pStyle w:val="a7"/>
              <w:shd w:val="clear" w:color="auto" w:fill="auto"/>
              <w:ind w:left="380" w:firstLine="0"/>
              <w:jc w:val="both"/>
            </w:pPr>
            <w:r>
              <w:t xml:space="preserve">Муниципальная программа по профилактике терроризма и экстремизма среди молодёжи и несовершеннолетних в сельском поселении </w:t>
            </w:r>
            <w:r w:rsidR="00230069">
              <w:t>Кузян</w:t>
            </w:r>
            <w:r>
              <w:t xml:space="preserve">овский сельсовет муниципального района </w:t>
            </w:r>
            <w:r w:rsidR="00230069">
              <w:t>Ишимбай</w:t>
            </w:r>
            <w:r>
              <w:t>ский район Республики Башкортостан на 202</w:t>
            </w:r>
            <w:r w:rsidR="00230069">
              <w:t>4</w:t>
            </w:r>
            <w:r>
              <w:t xml:space="preserve"> - 202</w:t>
            </w:r>
            <w:r w:rsidR="00230069">
              <w:t>7</w:t>
            </w:r>
            <w:r>
              <w:t xml:space="preserve"> годы» (далее по тексту - Программа)</w:t>
            </w:r>
          </w:p>
        </w:tc>
      </w:tr>
      <w:tr w:rsidR="00EB43E4" w14:paraId="09421ACD" w14:textId="77777777">
        <w:trPr>
          <w:trHeight w:hRule="exact" w:val="4579"/>
          <w:jc w:val="center"/>
        </w:trPr>
        <w:tc>
          <w:tcPr>
            <w:tcW w:w="2880" w:type="dxa"/>
            <w:shd w:val="clear" w:color="auto" w:fill="FFFFFF"/>
          </w:tcPr>
          <w:p w14:paraId="7DC22DA5" w14:textId="77777777" w:rsidR="00EB43E4" w:rsidRDefault="002D0F47">
            <w:pPr>
              <w:pStyle w:val="a7"/>
              <w:shd w:val="clear" w:color="auto" w:fill="auto"/>
              <w:ind w:firstLine="0"/>
            </w:pPr>
            <w:r>
              <w:t>Основание для разработки муниципальной программы</w:t>
            </w:r>
          </w:p>
        </w:tc>
        <w:tc>
          <w:tcPr>
            <w:tcW w:w="7147" w:type="dxa"/>
            <w:shd w:val="clear" w:color="auto" w:fill="FFFFFF"/>
          </w:tcPr>
          <w:p w14:paraId="1D5E0F40" w14:textId="77777777" w:rsidR="00EB43E4" w:rsidRDefault="002D0F47">
            <w:pPr>
              <w:pStyle w:val="a7"/>
              <w:shd w:val="clear" w:color="auto" w:fill="auto"/>
              <w:ind w:left="380" w:firstLine="0"/>
              <w:jc w:val="both"/>
            </w:pPr>
            <w:r>
              <w:t>Стратегия противодействия экстремизму Российской Федерации до 2025 года, утвержденная Президентом Российской Федерации от 28.11.2014 № Пр-2753;</w:t>
            </w:r>
          </w:p>
          <w:p w14:paraId="3C7BCAEA" w14:textId="77777777" w:rsidR="00EB43E4" w:rsidRDefault="002D0F47">
            <w:pPr>
              <w:pStyle w:val="a7"/>
              <w:shd w:val="clear" w:color="auto" w:fill="auto"/>
              <w:tabs>
                <w:tab w:val="left" w:pos="3236"/>
                <w:tab w:val="left" w:pos="5348"/>
              </w:tabs>
              <w:ind w:firstLine="380"/>
              <w:jc w:val="both"/>
            </w:pPr>
            <w:r>
              <w:t>Государственная</w:t>
            </w:r>
            <w:r>
              <w:tab/>
              <w:t>программа</w:t>
            </w:r>
            <w:r>
              <w:tab/>
              <w:t>«Обеспечение</w:t>
            </w:r>
          </w:p>
          <w:p w14:paraId="7424437A" w14:textId="77777777" w:rsidR="00EB43E4" w:rsidRDefault="002D0F47">
            <w:pPr>
              <w:pStyle w:val="a7"/>
              <w:shd w:val="clear" w:color="auto" w:fill="auto"/>
              <w:tabs>
                <w:tab w:val="left" w:pos="2703"/>
                <w:tab w:val="left" w:pos="4930"/>
                <w:tab w:val="left" w:pos="5679"/>
              </w:tabs>
              <w:ind w:firstLine="380"/>
              <w:jc w:val="both"/>
            </w:pPr>
            <w:r>
              <w:t>общественной</w:t>
            </w:r>
            <w:r>
              <w:tab/>
              <w:t>безопасности</w:t>
            </w:r>
            <w:r>
              <w:tab/>
              <w:t>в</w:t>
            </w:r>
            <w:r>
              <w:tab/>
              <w:t>Республике</w:t>
            </w:r>
          </w:p>
          <w:p w14:paraId="2E3DA2AC" w14:textId="77777777" w:rsidR="00EB43E4" w:rsidRDefault="002D0F47">
            <w:pPr>
              <w:pStyle w:val="a7"/>
              <w:shd w:val="clear" w:color="auto" w:fill="auto"/>
              <w:ind w:firstLine="380"/>
            </w:pPr>
            <w:r>
              <w:t>Башкортостан на 2021-2026 годы»;</w:t>
            </w:r>
          </w:p>
          <w:p w14:paraId="0D966400" w14:textId="77777777" w:rsidR="00EB43E4" w:rsidRDefault="002D0F47">
            <w:pPr>
              <w:pStyle w:val="a7"/>
              <w:shd w:val="clear" w:color="auto" w:fill="auto"/>
              <w:tabs>
                <w:tab w:val="left" w:pos="994"/>
              </w:tabs>
              <w:ind w:left="380" w:firstLine="0"/>
              <w:jc w:val="both"/>
            </w:pPr>
            <w:r>
              <w:t>Федеральный закон от 25 июля 2002 года №</w:t>
            </w:r>
            <w:r>
              <w:tab/>
              <w:t>114-ФЗ «О противодействии экстремистской</w:t>
            </w:r>
          </w:p>
          <w:p w14:paraId="5D86FA5D" w14:textId="77777777" w:rsidR="00EB43E4" w:rsidRDefault="002D0F47">
            <w:pPr>
              <w:pStyle w:val="a7"/>
              <w:shd w:val="clear" w:color="auto" w:fill="auto"/>
              <w:ind w:firstLine="380"/>
            </w:pPr>
            <w:r>
              <w:t>деятельности»;</w:t>
            </w:r>
          </w:p>
          <w:p w14:paraId="1E3F9BA0" w14:textId="77777777" w:rsidR="00EB43E4" w:rsidRDefault="002D0F47">
            <w:pPr>
              <w:pStyle w:val="a7"/>
              <w:shd w:val="clear" w:color="auto" w:fill="auto"/>
              <w:ind w:left="380" w:firstLine="0"/>
              <w:jc w:val="both"/>
            </w:pPr>
            <w:r>
              <w:rPr>
                <w:color w:val="22252D"/>
              </w:rPr>
              <w:t>Распоряжение Главы Республики Башкортостан от 16 апреля 2019 года № РГ-120 "Об утверждении Комплексного плана противодействия идеологии терроризма в Республике Башкортостан на 2019 - 2023 годы";</w:t>
            </w:r>
          </w:p>
        </w:tc>
      </w:tr>
      <w:tr w:rsidR="00EB43E4" w14:paraId="2DDFBC53" w14:textId="77777777">
        <w:trPr>
          <w:trHeight w:hRule="exact" w:val="1046"/>
          <w:jc w:val="center"/>
        </w:trPr>
        <w:tc>
          <w:tcPr>
            <w:tcW w:w="2880" w:type="dxa"/>
            <w:shd w:val="clear" w:color="auto" w:fill="FFFFFF"/>
            <w:vAlign w:val="center"/>
          </w:tcPr>
          <w:p w14:paraId="480ADD80" w14:textId="77777777" w:rsidR="00EB43E4" w:rsidRDefault="002D0F47">
            <w:pPr>
              <w:pStyle w:val="a7"/>
              <w:shd w:val="clear" w:color="auto" w:fill="auto"/>
              <w:ind w:firstLine="0"/>
            </w:pPr>
            <w:r>
              <w:t>Муниципальный заказчик программы</w:t>
            </w:r>
          </w:p>
        </w:tc>
        <w:tc>
          <w:tcPr>
            <w:tcW w:w="7147" w:type="dxa"/>
            <w:shd w:val="clear" w:color="auto" w:fill="FFFFFF"/>
            <w:vAlign w:val="bottom"/>
          </w:tcPr>
          <w:p w14:paraId="63E045B9" w14:textId="43B9CC96" w:rsidR="00EB43E4" w:rsidRDefault="002D0F47">
            <w:pPr>
              <w:pStyle w:val="a7"/>
              <w:shd w:val="clear" w:color="auto" w:fill="auto"/>
              <w:ind w:left="380" w:firstLine="0"/>
              <w:jc w:val="both"/>
            </w:pPr>
            <w:r>
              <w:t xml:space="preserve">Администрация сельского поселения </w:t>
            </w:r>
            <w:r w:rsidR="00230069">
              <w:t>Кузян</w:t>
            </w:r>
            <w:r>
              <w:t xml:space="preserve">овский сельсовет муниципального района </w:t>
            </w:r>
            <w:r w:rsidR="00230069">
              <w:t>Ишимбай</w:t>
            </w:r>
            <w:r>
              <w:t>ский район Республики Башкортостан</w:t>
            </w:r>
          </w:p>
        </w:tc>
      </w:tr>
      <w:tr w:rsidR="00EB43E4" w14:paraId="19FD83EC" w14:textId="77777777">
        <w:trPr>
          <w:trHeight w:hRule="exact" w:val="1632"/>
          <w:jc w:val="center"/>
        </w:trPr>
        <w:tc>
          <w:tcPr>
            <w:tcW w:w="2880" w:type="dxa"/>
            <w:shd w:val="clear" w:color="auto" w:fill="FFFFFF"/>
          </w:tcPr>
          <w:p w14:paraId="7B488820" w14:textId="77777777" w:rsidR="00EB43E4" w:rsidRDefault="002D0F47">
            <w:pPr>
              <w:pStyle w:val="a7"/>
              <w:shd w:val="clear" w:color="auto" w:fill="auto"/>
              <w:ind w:firstLine="0"/>
            </w:pPr>
            <w:r>
              <w:t>Основной</w:t>
            </w:r>
          </w:p>
          <w:p w14:paraId="289B3ADF" w14:textId="77777777" w:rsidR="00EB43E4" w:rsidRDefault="002D0F47">
            <w:pPr>
              <w:pStyle w:val="a7"/>
              <w:shd w:val="clear" w:color="auto" w:fill="auto"/>
              <w:ind w:firstLine="0"/>
            </w:pPr>
            <w:r>
              <w:t>Разработчик муниципальной Программы</w:t>
            </w:r>
          </w:p>
        </w:tc>
        <w:tc>
          <w:tcPr>
            <w:tcW w:w="7147" w:type="dxa"/>
            <w:shd w:val="clear" w:color="auto" w:fill="FFFFFF"/>
            <w:vAlign w:val="center"/>
          </w:tcPr>
          <w:p w14:paraId="662E519B" w14:textId="36E2CAE7" w:rsidR="00EB43E4" w:rsidRDefault="002D0F47">
            <w:pPr>
              <w:pStyle w:val="a7"/>
              <w:shd w:val="clear" w:color="auto" w:fill="auto"/>
              <w:ind w:left="480" w:firstLine="0"/>
            </w:pPr>
            <w:r>
              <w:t xml:space="preserve">Администрация сельского поселения </w:t>
            </w:r>
            <w:r w:rsidR="00230069">
              <w:t>Кузян</w:t>
            </w:r>
            <w:r>
              <w:t xml:space="preserve">овский сельсовет муниципального района </w:t>
            </w:r>
            <w:r w:rsidR="00230069">
              <w:t>Ишимбай</w:t>
            </w:r>
            <w:r>
              <w:t>ский район Республики Башкортостан</w:t>
            </w:r>
          </w:p>
        </w:tc>
      </w:tr>
      <w:tr w:rsidR="00EB43E4" w14:paraId="28914302" w14:textId="77777777">
        <w:trPr>
          <w:trHeight w:hRule="exact" w:val="5126"/>
          <w:jc w:val="center"/>
        </w:trPr>
        <w:tc>
          <w:tcPr>
            <w:tcW w:w="2880" w:type="dxa"/>
            <w:shd w:val="clear" w:color="auto" w:fill="FFFFFF"/>
          </w:tcPr>
          <w:p w14:paraId="2DBABBB1" w14:textId="77777777" w:rsidR="00EB43E4" w:rsidRDefault="002D0F47">
            <w:pPr>
              <w:pStyle w:val="a7"/>
              <w:shd w:val="clear" w:color="auto" w:fill="auto"/>
              <w:spacing w:before="260"/>
              <w:ind w:firstLine="0"/>
            </w:pPr>
            <w:r>
              <w:t>Цели и задачи муниципальной программы</w:t>
            </w:r>
          </w:p>
        </w:tc>
        <w:tc>
          <w:tcPr>
            <w:tcW w:w="7147" w:type="dxa"/>
            <w:shd w:val="clear" w:color="auto" w:fill="FFFFFF"/>
            <w:vAlign w:val="bottom"/>
          </w:tcPr>
          <w:p w14:paraId="6FBF4FA9" w14:textId="77777777" w:rsidR="00EB43E4" w:rsidRDefault="002D0F47">
            <w:pPr>
              <w:pStyle w:val="a7"/>
              <w:shd w:val="clear" w:color="auto" w:fill="auto"/>
              <w:ind w:firstLine="380"/>
            </w:pPr>
            <w:r>
              <w:t>Цели муниципальной программы:</w:t>
            </w:r>
          </w:p>
          <w:p w14:paraId="196008D9" w14:textId="77777777" w:rsidR="00EB43E4" w:rsidRDefault="002D0F47">
            <w:pPr>
              <w:pStyle w:val="a7"/>
              <w:numPr>
                <w:ilvl w:val="0"/>
                <w:numId w:val="3"/>
              </w:numPr>
              <w:shd w:val="clear" w:color="auto" w:fill="auto"/>
              <w:tabs>
                <w:tab w:val="left" w:pos="807"/>
              </w:tabs>
              <w:ind w:left="380" w:firstLine="0"/>
              <w:jc w:val="both"/>
            </w:pPr>
            <w:r>
              <w:t>совершенствование системы профилактических антиэкстремистской направленности;</w:t>
            </w:r>
          </w:p>
          <w:p w14:paraId="14402974" w14:textId="77777777" w:rsidR="00EB43E4" w:rsidRDefault="002D0F47">
            <w:pPr>
              <w:pStyle w:val="a7"/>
              <w:numPr>
                <w:ilvl w:val="0"/>
                <w:numId w:val="3"/>
              </w:numPr>
              <w:shd w:val="clear" w:color="auto" w:fill="auto"/>
              <w:tabs>
                <w:tab w:val="left" w:pos="874"/>
              </w:tabs>
              <w:ind w:left="380" w:firstLine="0"/>
              <w:jc w:val="both"/>
            </w:pPr>
            <w:r>
              <w:t>формирование уважительного отношения к этнокультурным и конфессиональным ценностям народов республики;</w:t>
            </w:r>
          </w:p>
          <w:p w14:paraId="7C82F897" w14:textId="77777777" w:rsidR="00EB43E4" w:rsidRDefault="002D0F47">
            <w:pPr>
              <w:pStyle w:val="a7"/>
              <w:numPr>
                <w:ilvl w:val="0"/>
                <w:numId w:val="3"/>
              </w:numPr>
              <w:shd w:val="clear" w:color="auto" w:fill="auto"/>
              <w:tabs>
                <w:tab w:val="left" w:pos="538"/>
              </w:tabs>
              <w:ind w:firstLine="380"/>
            </w:pPr>
            <w:r>
              <w:t>повышение уровня общественной безопасности;</w:t>
            </w:r>
          </w:p>
          <w:p w14:paraId="4787B490" w14:textId="77777777" w:rsidR="00EB43E4" w:rsidRDefault="002D0F47">
            <w:pPr>
              <w:pStyle w:val="a7"/>
              <w:numPr>
                <w:ilvl w:val="0"/>
                <w:numId w:val="3"/>
              </w:numPr>
              <w:shd w:val="clear" w:color="auto" w:fill="auto"/>
              <w:tabs>
                <w:tab w:val="left" w:pos="870"/>
              </w:tabs>
              <w:ind w:left="380" w:firstLine="0"/>
              <w:jc w:val="both"/>
            </w:pPr>
            <w:r>
              <w:t>предотвращение проявлений экстремизма в молодёжной среде;</w:t>
            </w:r>
          </w:p>
          <w:p w14:paraId="3C26CDF5" w14:textId="77777777" w:rsidR="00EB43E4" w:rsidRDefault="002D0F47">
            <w:pPr>
              <w:pStyle w:val="a7"/>
              <w:shd w:val="clear" w:color="auto" w:fill="auto"/>
              <w:ind w:firstLine="380"/>
            </w:pPr>
            <w:r>
              <w:t>Задачи муниципальной программы:</w:t>
            </w:r>
          </w:p>
          <w:p w14:paraId="37B7FB15" w14:textId="77777777" w:rsidR="00EB43E4" w:rsidRDefault="002D0F47">
            <w:pPr>
              <w:pStyle w:val="a7"/>
              <w:numPr>
                <w:ilvl w:val="0"/>
                <w:numId w:val="3"/>
              </w:numPr>
              <w:shd w:val="clear" w:color="auto" w:fill="auto"/>
              <w:tabs>
                <w:tab w:val="left" w:pos="567"/>
              </w:tabs>
              <w:ind w:left="380" w:firstLine="0"/>
              <w:jc w:val="both"/>
            </w:pPr>
            <w:r>
              <w:t>активизация мер по профилактике и предотвращению конфликтов на социально-политической, религиозной, этнической почве;</w:t>
            </w:r>
          </w:p>
          <w:p w14:paraId="28282E9F" w14:textId="77777777" w:rsidR="00EB43E4" w:rsidRDefault="002D0F47">
            <w:pPr>
              <w:pStyle w:val="a7"/>
              <w:shd w:val="clear" w:color="auto" w:fill="auto"/>
              <w:ind w:firstLine="0"/>
              <w:jc w:val="right"/>
            </w:pPr>
            <w:r>
              <w:t>- повышение эффективности межведомственного взаимодействия и координации деятельности органов</w:t>
            </w:r>
          </w:p>
        </w:tc>
      </w:tr>
    </w:tbl>
    <w:p w14:paraId="67C474DF" w14:textId="77777777" w:rsidR="00EB43E4" w:rsidRDefault="002D0F47">
      <w:pPr>
        <w:spacing w:line="1" w:lineRule="exact"/>
        <w:rPr>
          <w:sz w:val="2"/>
          <w:szCs w:val="2"/>
        </w:rPr>
      </w:pPr>
      <w:r>
        <w:br w:type="page"/>
      </w:r>
    </w:p>
    <w:p w14:paraId="76C48459" w14:textId="77777777" w:rsidR="00EB43E4" w:rsidRDefault="002D0F47">
      <w:pPr>
        <w:pStyle w:val="1"/>
        <w:shd w:val="clear" w:color="auto" w:fill="auto"/>
        <w:ind w:left="2660" w:firstLine="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4498975" distL="114300" distR="269875" simplePos="0" relativeHeight="125829381" behindDoc="0" locked="0" layoutInCell="1" allowOverlap="1" wp14:anchorId="27BDA7A4" wp14:editId="31D4F4C1">
                <wp:simplePos x="0" y="0"/>
                <wp:positionH relativeFrom="page">
                  <wp:posOffset>588010</wp:posOffset>
                </wp:positionH>
                <wp:positionV relativeFrom="margin">
                  <wp:posOffset>3270250</wp:posOffset>
                </wp:positionV>
                <wp:extent cx="1661160" cy="166433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1664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B904E0" w14:textId="77777777" w:rsidR="00EB43E4" w:rsidRDefault="002D0F47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r>
                              <w:t>Сроки и этапы реализации муниципальной программы</w:t>
                            </w:r>
                          </w:p>
                          <w:p w14:paraId="5FFCC43D" w14:textId="77777777" w:rsidR="00EB43E4" w:rsidRDefault="002D0F47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r>
                              <w:t>Объёмы и источники финансирования муниципальной программы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7BDA7A4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46.3pt;margin-top:257.5pt;width:130.8pt;height:131.05pt;z-index:125829381;visibility:visible;mso-wrap-style:square;mso-wrap-distance-left:9pt;mso-wrap-distance-top:0;mso-wrap-distance-right:21.25pt;mso-wrap-distance-bottom:354.2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" filled="f" stroked="f">
                <v:textbox inset="0,0,0,0">
                  <w:txbxContent>
                    <w:p w14:paraId="07B904E0" w14:textId="77777777" w:rsidR="00EB43E4" w:rsidRDefault="002D0F47">
                      <w:pPr>
                        <w:pStyle w:val="1"/>
                        <w:shd w:val="clear" w:color="auto" w:fill="auto"/>
                        <w:ind w:firstLine="0"/>
                      </w:pPr>
                      <w:r>
                        <w:t>Сроки и этапы реализации муниципальной программы</w:t>
                      </w:r>
                    </w:p>
                    <w:p w14:paraId="5FFCC43D" w14:textId="77777777" w:rsidR="00EB43E4" w:rsidRDefault="002D0F47">
                      <w:pPr>
                        <w:pStyle w:val="1"/>
                        <w:shd w:val="clear" w:color="auto" w:fill="auto"/>
                        <w:ind w:firstLine="0"/>
                      </w:pPr>
                      <w:r>
                        <w:t>Объёмы и источники финансирования муниципальной программы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49170" distB="3067050" distL="114300" distR="117475" simplePos="0" relativeHeight="125829383" behindDoc="0" locked="0" layoutInCell="1" allowOverlap="1" wp14:anchorId="51BE501A" wp14:editId="0D13D3EF">
                <wp:simplePos x="0" y="0"/>
                <wp:positionH relativeFrom="page">
                  <wp:posOffset>588010</wp:posOffset>
                </wp:positionH>
                <wp:positionV relativeFrom="margin">
                  <wp:posOffset>5519420</wp:posOffset>
                </wp:positionV>
                <wp:extent cx="1813560" cy="84709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847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2F816B" w14:textId="77777777" w:rsidR="00EB43E4" w:rsidRDefault="002D0F47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r>
                              <w:t>Целевые индикаторы и показатели муниципальной программы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BE501A" id="Shape 7" o:spid="_x0000_s1027" type="#_x0000_t202" style="position:absolute;left:0;text-align:left;margin-left:46.3pt;margin-top:434.6pt;width:142.8pt;height:66.7pt;z-index:125829383;visibility:visible;mso-wrap-style:square;mso-wrap-distance-left:9pt;mso-wrap-distance-top:177.1pt;mso-wrap-distance-right:9.25pt;mso-wrap-distance-bottom:241.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" filled="f" stroked="f">
                <v:textbox inset="0,0,0,0">
                  <w:txbxContent>
                    <w:p w14:paraId="6E2F816B" w14:textId="77777777" w:rsidR="00EB43E4" w:rsidRDefault="002D0F47">
                      <w:pPr>
                        <w:pStyle w:val="1"/>
                        <w:shd w:val="clear" w:color="auto" w:fill="auto"/>
                        <w:ind w:firstLine="0"/>
                      </w:pPr>
                      <w:r>
                        <w:t xml:space="preserve">Целевые индикаторы и показатели </w:t>
                      </w:r>
                      <w:r>
                        <w:t>муниципальной программы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315585" distB="635" distL="114300" distR="114300" simplePos="0" relativeHeight="125829385" behindDoc="0" locked="0" layoutInCell="1" allowOverlap="1" wp14:anchorId="4CB62D2C" wp14:editId="03EFD76A">
                <wp:simplePos x="0" y="0"/>
                <wp:positionH relativeFrom="page">
                  <wp:posOffset>588010</wp:posOffset>
                </wp:positionH>
                <wp:positionV relativeFrom="margin">
                  <wp:posOffset>8585835</wp:posOffset>
                </wp:positionV>
                <wp:extent cx="1816735" cy="84709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735" cy="847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C9AEB6" w14:textId="77777777" w:rsidR="00EB43E4" w:rsidRDefault="002D0F47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r>
                              <w:t>Ожидаемые конечные результаты реализации муниципальной программы 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B62D2C" id="Shape 9" o:spid="_x0000_s1028" type="#_x0000_t202" style="position:absolute;left:0;text-align:left;margin-left:46.3pt;margin-top:676.05pt;width:143.05pt;height:66.7pt;z-index:125829385;visibility:visible;mso-wrap-style:square;mso-wrap-distance-left:9pt;mso-wrap-distance-top:418.55pt;mso-wrap-distance-right:9pt;mso-wrap-distance-bottom: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" filled="f" stroked="f">
                <v:textbox inset="0,0,0,0">
                  <w:txbxContent>
                    <w:p w14:paraId="13C9AEB6" w14:textId="77777777" w:rsidR="00EB43E4" w:rsidRDefault="002D0F47">
                      <w:pPr>
                        <w:pStyle w:val="1"/>
                        <w:shd w:val="clear" w:color="auto" w:fill="auto"/>
                        <w:ind w:firstLine="0"/>
                      </w:pPr>
                      <w:r>
                        <w:t>Ожидаемые конечные результаты реализации муниципальной программы и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местного самоуправления и территориальных органов федеральных органов исполнительной власти в вопросах профилактики экстремизма;</w:t>
      </w:r>
    </w:p>
    <w:p w14:paraId="6C163567" w14:textId="77777777" w:rsidR="00EB43E4" w:rsidRDefault="002D0F47">
      <w:pPr>
        <w:pStyle w:val="1"/>
        <w:shd w:val="clear" w:color="auto" w:fill="auto"/>
        <w:ind w:left="2660" w:firstLine="560"/>
        <w:jc w:val="both"/>
      </w:pPr>
      <w:r>
        <w:t>- усиление информационно-пропагандистской деятельности, направленной против экстремизма, с участием органов местного самоуправления и правоохранительных органов, общественных объединений, негосударственных структур, средств массовой информации, ученых, конфессий;</w:t>
      </w:r>
    </w:p>
    <w:p w14:paraId="2B0B9FFD" w14:textId="77777777" w:rsidR="00EB43E4" w:rsidRDefault="002D0F47">
      <w:pPr>
        <w:pStyle w:val="1"/>
        <w:shd w:val="clear" w:color="auto" w:fill="auto"/>
        <w:spacing w:after="320"/>
        <w:ind w:left="2660" w:firstLine="560"/>
        <w:jc w:val="both"/>
      </w:pPr>
      <w:r>
        <w:t>- проведение воспитательной работы с населением, направленной на предупреждение террористической и экстремистской деятельности, формирование нетерпимости к подобным проявлениям, повышение бдительности, уровня правовой осведомленности и правовой культуры граждан;</w:t>
      </w:r>
    </w:p>
    <w:p w14:paraId="78057237" w14:textId="38CD83E5" w:rsidR="00EB43E4" w:rsidRDefault="002D0F47">
      <w:pPr>
        <w:pStyle w:val="1"/>
        <w:shd w:val="clear" w:color="auto" w:fill="auto"/>
        <w:ind w:firstLine="220"/>
      </w:pPr>
      <w:r>
        <w:t>202</w:t>
      </w:r>
      <w:r w:rsidR="00230069">
        <w:t>5</w:t>
      </w:r>
      <w:r>
        <w:t>-202</w:t>
      </w:r>
      <w:r w:rsidR="00230069">
        <w:t>7</w:t>
      </w:r>
      <w:r>
        <w:t xml:space="preserve"> год.</w:t>
      </w:r>
    </w:p>
    <w:p w14:paraId="03FBA8DC" w14:textId="77777777" w:rsidR="00EB43E4" w:rsidRDefault="002D0F47">
      <w:pPr>
        <w:pStyle w:val="1"/>
        <w:shd w:val="clear" w:color="auto" w:fill="auto"/>
        <w:spacing w:after="640"/>
        <w:ind w:firstLine="220"/>
      </w:pPr>
      <w:r>
        <w:t>Без деления на этапы.</w:t>
      </w:r>
    </w:p>
    <w:p w14:paraId="6889C394" w14:textId="5BA23428" w:rsidR="00EB43E4" w:rsidRDefault="002D0F47">
      <w:pPr>
        <w:pStyle w:val="1"/>
        <w:shd w:val="clear" w:color="auto" w:fill="auto"/>
        <w:ind w:left="220" w:firstLine="0"/>
        <w:jc w:val="both"/>
      </w:pPr>
      <w:r>
        <w:t xml:space="preserve">Финансирование муниципальной программы предусматривается в объёме </w:t>
      </w:r>
      <w:r w:rsidR="006522D0">
        <w:t>3</w:t>
      </w:r>
      <w:r>
        <w:t xml:space="preserve"> тыс. рублей, в том числе:</w:t>
      </w:r>
    </w:p>
    <w:p w14:paraId="082105CC" w14:textId="502CBC03" w:rsidR="00EB43E4" w:rsidRDefault="002D0F47">
      <w:pPr>
        <w:pStyle w:val="1"/>
        <w:shd w:val="clear" w:color="auto" w:fill="auto"/>
        <w:ind w:firstLine="780"/>
      </w:pPr>
      <w:r>
        <w:t>на 202</w:t>
      </w:r>
      <w:r w:rsidR="00230069">
        <w:t>5</w:t>
      </w:r>
      <w:r>
        <w:t xml:space="preserve"> год -</w:t>
      </w:r>
      <w:r w:rsidR="006522D0">
        <w:t>1</w:t>
      </w:r>
      <w:r>
        <w:t xml:space="preserve"> тыс. руб.</w:t>
      </w:r>
    </w:p>
    <w:p w14:paraId="75E80E57" w14:textId="269A6FBD" w:rsidR="00EB43E4" w:rsidRDefault="002D0F47">
      <w:pPr>
        <w:pStyle w:val="1"/>
        <w:shd w:val="clear" w:color="auto" w:fill="auto"/>
        <w:ind w:firstLine="780"/>
      </w:pPr>
      <w:r>
        <w:t>на 202</w:t>
      </w:r>
      <w:r w:rsidR="00230069">
        <w:t>6</w:t>
      </w:r>
      <w:r>
        <w:t xml:space="preserve"> год- </w:t>
      </w:r>
      <w:r w:rsidR="006522D0">
        <w:t>1</w:t>
      </w:r>
      <w:r>
        <w:t xml:space="preserve"> тыс. руб.</w:t>
      </w:r>
    </w:p>
    <w:p w14:paraId="627B1863" w14:textId="35FFCF25" w:rsidR="00EB43E4" w:rsidRDefault="002D0F47">
      <w:pPr>
        <w:pStyle w:val="1"/>
        <w:shd w:val="clear" w:color="auto" w:fill="auto"/>
        <w:spacing w:after="320"/>
        <w:ind w:firstLine="780"/>
      </w:pPr>
      <w:r>
        <w:t>на 202</w:t>
      </w:r>
      <w:r w:rsidR="00230069">
        <w:t>7</w:t>
      </w:r>
      <w:r>
        <w:t xml:space="preserve"> год- </w:t>
      </w:r>
      <w:r w:rsidR="006522D0">
        <w:t>1</w:t>
      </w:r>
      <w:r>
        <w:t xml:space="preserve"> тыс.</w:t>
      </w:r>
      <w:r w:rsidR="00230069">
        <w:t xml:space="preserve"> </w:t>
      </w:r>
      <w:r>
        <w:t>руб.</w:t>
      </w:r>
    </w:p>
    <w:p w14:paraId="276386AD" w14:textId="77777777" w:rsidR="00EB43E4" w:rsidRDefault="002D0F47">
      <w:pPr>
        <w:pStyle w:val="1"/>
        <w:shd w:val="clear" w:color="auto" w:fill="auto"/>
        <w:ind w:left="220" w:firstLine="620"/>
        <w:jc w:val="both"/>
      </w:pPr>
      <w:r>
        <w:t>- количество мероприятий по профилактике терроризма и экстремизма;</w:t>
      </w:r>
    </w:p>
    <w:p w14:paraId="3032663A" w14:textId="77777777" w:rsidR="00EB43E4" w:rsidRDefault="002D0F47">
      <w:pPr>
        <w:pStyle w:val="1"/>
        <w:shd w:val="clear" w:color="auto" w:fill="auto"/>
        <w:ind w:left="220" w:firstLine="620"/>
        <w:jc w:val="both"/>
      </w:pPr>
      <w:r>
        <w:t>- доля учащихся, вовлечённых в мероприятия, направленные на профилактику терроризма и экстремизма от общего количества учащихся, %;</w:t>
      </w:r>
    </w:p>
    <w:p w14:paraId="18888E92" w14:textId="77777777" w:rsidR="00EB43E4" w:rsidRDefault="002D0F47">
      <w:pPr>
        <w:pStyle w:val="1"/>
        <w:shd w:val="clear" w:color="auto" w:fill="auto"/>
        <w:ind w:left="220" w:firstLine="620"/>
        <w:jc w:val="both"/>
      </w:pPr>
      <w:r>
        <w:t>- охват населения сельского поселения, участвующих в мероприятиях Программы, направленных на развитие межэтнической интеграции, воспитание культуры мира, профилактику проявлений ксенофобии и экстремизма, %;</w:t>
      </w:r>
    </w:p>
    <w:p w14:paraId="49D2462A" w14:textId="77777777" w:rsidR="00EB43E4" w:rsidRDefault="002D0F47">
      <w:pPr>
        <w:pStyle w:val="1"/>
        <w:shd w:val="clear" w:color="auto" w:fill="auto"/>
        <w:spacing w:after="320"/>
        <w:ind w:left="220" w:firstLine="620"/>
        <w:jc w:val="both"/>
      </w:pPr>
      <w:r>
        <w:t>- Динамика количества публикаций в СМИ, направленных на формирование этнокультурной компетентности граждан и пропаганду ценностей добрососедства и толерантности шт.;</w:t>
      </w:r>
    </w:p>
    <w:p w14:paraId="22DA8BE8" w14:textId="77777777" w:rsidR="00EB43E4" w:rsidRDefault="002D0F47">
      <w:pPr>
        <w:pStyle w:val="1"/>
        <w:shd w:val="clear" w:color="auto" w:fill="auto"/>
        <w:ind w:firstLine="220"/>
      </w:pPr>
      <w:r>
        <w:t>Ожидаемые конечные результаты:</w:t>
      </w:r>
    </w:p>
    <w:p w14:paraId="3536042C" w14:textId="77777777" w:rsidR="00EB43E4" w:rsidRDefault="002D0F47">
      <w:pPr>
        <w:pStyle w:val="1"/>
        <w:shd w:val="clear" w:color="auto" w:fill="auto"/>
        <w:ind w:left="220" w:firstLine="620"/>
        <w:jc w:val="both"/>
      </w:pPr>
      <w:r>
        <w:t>- количество мероприятий по профилактике терроризма и экстремизма - 52;</w:t>
      </w:r>
    </w:p>
    <w:p w14:paraId="744ACAFF" w14:textId="77777777" w:rsidR="00EB43E4" w:rsidRDefault="002D0F47">
      <w:pPr>
        <w:pStyle w:val="1"/>
        <w:shd w:val="clear" w:color="auto" w:fill="auto"/>
        <w:ind w:firstLine="780"/>
        <w:jc w:val="both"/>
      </w:pPr>
      <w:r>
        <w:t>- доля учащихся, вовлечённых в мероприятия, направленные на профилактику терроризма и экстремизма от общего количества учащихся - 40 %;</w:t>
      </w:r>
    </w:p>
    <w:p w14:paraId="745A8F9F" w14:textId="77777777" w:rsidR="00EB43E4" w:rsidRDefault="002D0F47">
      <w:pPr>
        <w:pStyle w:val="1"/>
        <w:shd w:val="clear" w:color="auto" w:fill="auto"/>
        <w:tabs>
          <w:tab w:val="left" w:pos="4771"/>
        </w:tabs>
        <w:ind w:right="160" w:firstLine="0"/>
        <w:jc w:val="right"/>
      </w:pPr>
      <w:r>
        <w:t>- охват населения сельского</w:t>
      </w:r>
      <w:r>
        <w:tab/>
        <w:t>поселения,</w:t>
      </w:r>
    </w:p>
    <w:p w14:paraId="5144B1AF" w14:textId="77777777" w:rsidR="00EB43E4" w:rsidRDefault="002D0F47">
      <w:pPr>
        <w:pStyle w:val="1"/>
        <w:shd w:val="clear" w:color="auto" w:fill="auto"/>
        <w:ind w:left="2660" w:firstLine="0"/>
        <w:jc w:val="both"/>
      </w:pPr>
      <w:r>
        <w:t xml:space="preserve">участвующих в мероприятиях Программы, направленных на развитие межэтнической интеграции, воспитание культуры </w:t>
      </w:r>
      <w:r>
        <w:lastRenderedPageBreak/>
        <w:t>мира, профилактику проявлений ксенофобии и экстремизма - 55%;</w:t>
      </w:r>
    </w:p>
    <w:p w14:paraId="53616834" w14:textId="77777777" w:rsidR="00EB43E4" w:rsidRDefault="002D0F47">
      <w:pPr>
        <w:pStyle w:val="1"/>
        <w:shd w:val="clear" w:color="auto" w:fill="auto"/>
        <w:spacing w:after="320"/>
        <w:ind w:left="2660" w:firstLine="640"/>
      </w:pPr>
      <w:r>
        <w:t>- количество публикаций в СМИ, направленных на формирование этнокультурной компетентности граждан и пропаганду ценностей добрососедства и толерантности - 6.</w:t>
      </w:r>
    </w:p>
    <w:p w14:paraId="5AE786BA" w14:textId="77777777" w:rsidR="00EB43E4" w:rsidRDefault="002D0F47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351"/>
        </w:tabs>
      </w:pPr>
      <w:bookmarkStart w:id="4" w:name="bookmark4"/>
      <w:bookmarkStart w:id="5" w:name="bookmark5"/>
      <w:r>
        <w:t>Содержание проблемы и обоснование необходимости ее решения</w:t>
      </w:r>
      <w:r>
        <w:br/>
        <w:t>программными методами</w:t>
      </w:r>
      <w:bookmarkEnd w:id="4"/>
      <w:bookmarkEnd w:id="5"/>
    </w:p>
    <w:p w14:paraId="7F2886BA" w14:textId="45F010FB" w:rsidR="00EB43E4" w:rsidRDefault="002D0F47">
      <w:pPr>
        <w:pStyle w:val="1"/>
        <w:shd w:val="clear" w:color="auto" w:fill="auto"/>
        <w:ind w:firstLine="460"/>
        <w:jc w:val="both"/>
      </w:pPr>
      <w:r>
        <w:t xml:space="preserve">Программа мероприятий по профилактике экстремизма в молодёжной среде на территории сельского поселения </w:t>
      </w:r>
      <w:r w:rsidR="006522D0">
        <w:t>Кузян</w:t>
      </w:r>
      <w:r>
        <w:t xml:space="preserve">овский сельсовет муниципального района </w:t>
      </w:r>
      <w:r w:rsidR="006522D0">
        <w:t>Ишимбай</w:t>
      </w:r>
      <w:r>
        <w:t>ский район Республики Башкортостан является важнейшим целенаправленной, последовательной работы по консолидации общественно- политических сил, национально-культурных, культурных и религиозных организаций, обеспечению безопасности граждан, формированию установок толерантного сознания и поведения, веротерпимости и миролюбия. Профилактика различных видов экстремизма в молодёжной среде имеет в настоящее время особую актуальность, обусловленную сохраняющейся социальной напряженностью в обществе, продолжающимися межэтническими и межконфессиональными конфликтами, ростом сепаратизма и национального экстремизма, являющихся прямой угрозой безопасности.</w:t>
      </w:r>
    </w:p>
    <w:p w14:paraId="50C582C2" w14:textId="77777777" w:rsidR="00EB43E4" w:rsidRDefault="002D0F47">
      <w:pPr>
        <w:pStyle w:val="1"/>
        <w:shd w:val="clear" w:color="auto" w:fill="auto"/>
        <w:ind w:firstLine="640"/>
        <w:jc w:val="both"/>
      </w:pPr>
      <w:r>
        <w:t>Эти явления в крайних формах своего проявления находят выражение в экстремизме, который в свою очередь усиливает деструктивные процессы в обществе.</w:t>
      </w:r>
    </w:p>
    <w:p w14:paraId="4436299D" w14:textId="77777777" w:rsidR="00EB43E4" w:rsidRDefault="002D0F47">
      <w:pPr>
        <w:pStyle w:val="1"/>
        <w:shd w:val="clear" w:color="auto" w:fill="auto"/>
        <w:ind w:firstLine="640"/>
        <w:jc w:val="both"/>
      </w:pPr>
      <w:r>
        <w:t>Усиление миграционных потоков остро ставит проблему адаптации молодежи района к новым для них социальным условиям, а также создает проблемы для адаптации принимающего населения к быстрорастущим этнокультурным диаспорам демографическую ситуацию нашего района.</w:t>
      </w:r>
    </w:p>
    <w:p w14:paraId="6CE73D68" w14:textId="77777777" w:rsidR="00EB43E4" w:rsidRDefault="002D0F47">
      <w:pPr>
        <w:pStyle w:val="1"/>
        <w:shd w:val="clear" w:color="auto" w:fill="auto"/>
        <w:ind w:firstLine="640"/>
      </w:pPr>
      <w:r>
        <w:t xml:space="preserve">Наиболее уязвимой группой выступает молодежь, это вызвано как социально- экономическими, так и </w:t>
      </w:r>
      <w:proofErr w:type="spellStart"/>
      <w:r>
        <w:t>этнорелигиозными</w:t>
      </w:r>
      <w:proofErr w:type="spellEnd"/>
      <w:r>
        <w:t xml:space="preserve"> факторами. Особую настороженность вызывает общекультурного уровня молодых людей, чем пользуются экстремистки настроенные радикальные политические и религиозные силы.</w:t>
      </w:r>
    </w:p>
    <w:p w14:paraId="7E2BA2A8" w14:textId="77777777" w:rsidR="00EB43E4" w:rsidRDefault="002D0F47">
      <w:pPr>
        <w:pStyle w:val="1"/>
        <w:shd w:val="clear" w:color="auto" w:fill="auto"/>
        <w:ind w:firstLine="640"/>
        <w:jc w:val="both"/>
      </w:pPr>
      <w:r>
        <w:t>Таким образом, экстремизм и преступность в молодёжной среде 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</w:t>
      </w:r>
    </w:p>
    <w:p w14:paraId="6B0C0C2D" w14:textId="1FF42520" w:rsidR="00EB43E4" w:rsidRDefault="002D0F47">
      <w:pPr>
        <w:pStyle w:val="1"/>
        <w:shd w:val="clear" w:color="auto" w:fill="auto"/>
        <w:ind w:firstLine="640"/>
        <w:jc w:val="both"/>
      </w:pPr>
      <w:r>
        <w:t xml:space="preserve">На территории сельского поселения проживают представители различных национальностей: русские, украинцы, </w:t>
      </w:r>
      <w:r w:rsidR="006522D0">
        <w:t>татары,</w:t>
      </w:r>
      <w:r w:rsidR="00F70CA6">
        <w:t xml:space="preserve"> </w:t>
      </w:r>
      <w:r>
        <w:t>башкиры.</w:t>
      </w:r>
    </w:p>
    <w:p w14:paraId="483C1202" w14:textId="5D192287" w:rsidR="00EB43E4" w:rsidRDefault="002D0F47">
      <w:pPr>
        <w:pStyle w:val="1"/>
        <w:shd w:val="clear" w:color="auto" w:fill="auto"/>
        <w:ind w:firstLine="580"/>
        <w:jc w:val="both"/>
      </w:pPr>
      <w:r>
        <w:t xml:space="preserve">В сельском поселении </w:t>
      </w:r>
      <w:r w:rsidR="006522D0">
        <w:t>Кузян</w:t>
      </w:r>
      <w:r>
        <w:t xml:space="preserve">овский сельсовет муниципального района Благовещенский район Республики Башкортостан накоплен положительный опыт по сохранению межнационального мира и согласия, активно ведется работа по искоренению рисков экстремизма в начальной стадии, повышению толерантности населения и преодолению </w:t>
      </w:r>
      <w:proofErr w:type="spellStart"/>
      <w:r>
        <w:t>этносоциальных</w:t>
      </w:r>
      <w:proofErr w:type="spellEnd"/>
      <w:r>
        <w:t xml:space="preserve"> и религиозных противоречий.</w:t>
      </w:r>
    </w:p>
    <w:p w14:paraId="438BB3B6" w14:textId="77777777" w:rsidR="00EB43E4" w:rsidRDefault="002D0F47">
      <w:pPr>
        <w:pStyle w:val="1"/>
        <w:shd w:val="clear" w:color="auto" w:fill="auto"/>
        <w:ind w:firstLine="580"/>
        <w:jc w:val="both"/>
      </w:pPr>
      <w:r>
        <w:t xml:space="preserve">Системный подход к мерам, направленным на предупреждение, выявление, устранение причин и условий, способствующих экстремизму совершению </w:t>
      </w:r>
      <w:r>
        <w:lastRenderedPageBreak/>
        <w:t>правонарушений, является одним из важнейших условий улучшения социально-экономической ситуации в районе.</w:t>
      </w:r>
    </w:p>
    <w:p w14:paraId="617A36EA" w14:textId="08362E1F" w:rsidR="00EB43E4" w:rsidRDefault="002D0F47">
      <w:pPr>
        <w:pStyle w:val="1"/>
        <w:shd w:val="clear" w:color="auto" w:fill="auto"/>
        <w:spacing w:after="320"/>
        <w:ind w:firstLine="500"/>
        <w:jc w:val="both"/>
      </w:pPr>
      <w:r>
        <w:t xml:space="preserve">Для реализации такого подхода необходима муниципальная программа «Профилактика терроризма и экстремизма среди молодёжи и несовершеннолетних в сельском поселении </w:t>
      </w:r>
      <w:r w:rsidR="006522D0">
        <w:t>Кузян</w:t>
      </w:r>
      <w:r>
        <w:t xml:space="preserve">овский сельсовет муниципального района </w:t>
      </w:r>
      <w:r w:rsidR="006522D0">
        <w:t>Ишимбай</w:t>
      </w:r>
      <w:r>
        <w:t>ский район Республики Башкортостан на 202</w:t>
      </w:r>
      <w:r w:rsidR="006522D0">
        <w:t>5</w:t>
      </w:r>
      <w:r>
        <w:t xml:space="preserve"> - 202</w:t>
      </w:r>
      <w:r w:rsidR="006522D0">
        <w:t>7</w:t>
      </w:r>
      <w:r>
        <w:t xml:space="preserve"> годы» (далее Программа).</w:t>
      </w:r>
    </w:p>
    <w:p w14:paraId="28999B22" w14:textId="77777777" w:rsidR="00EB43E4" w:rsidRDefault="002D0F47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351"/>
        </w:tabs>
      </w:pPr>
      <w:bookmarkStart w:id="6" w:name="bookmark6"/>
      <w:bookmarkStart w:id="7" w:name="bookmark7"/>
      <w:r>
        <w:t>Основные цели и задачи муниципальной программы</w:t>
      </w:r>
      <w:bookmarkEnd w:id="6"/>
      <w:bookmarkEnd w:id="7"/>
    </w:p>
    <w:p w14:paraId="27E11EF3" w14:textId="6A548CED" w:rsidR="00EB43E4" w:rsidRDefault="002D0F47">
      <w:pPr>
        <w:pStyle w:val="1"/>
        <w:shd w:val="clear" w:color="auto" w:fill="auto"/>
        <w:ind w:firstLine="720"/>
      </w:pPr>
      <w:r>
        <w:t xml:space="preserve">Целью Программы является: противодействие экстремизму и защита жизни граждан, проживающих на территории сельского поселения </w:t>
      </w:r>
      <w:r w:rsidR="006522D0">
        <w:t>Кузян</w:t>
      </w:r>
      <w:r>
        <w:t xml:space="preserve">овский сельсовет муниципального района </w:t>
      </w:r>
      <w:r w:rsidR="006522D0">
        <w:t>Ишимбай</w:t>
      </w:r>
      <w:r>
        <w:t>ский район Республики Башкортостан.</w:t>
      </w:r>
    </w:p>
    <w:p w14:paraId="026D2194" w14:textId="77777777" w:rsidR="00EB43E4" w:rsidRDefault="002D0F47">
      <w:pPr>
        <w:pStyle w:val="1"/>
        <w:shd w:val="clear" w:color="auto" w:fill="auto"/>
        <w:ind w:firstLine="720"/>
      </w:pPr>
      <w:r>
        <w:t>Выполнение мероприятий Программы позволит решить следующие задачи:</w:t>
      </w:r>
    </w:p>
    <w:p w14:paraId="2FADE151" w14:textId="77777777" w:rsidR="00EB43E4" w:rsidRDefault="002D0F47">
      <w:pPr>
        <w:pStyle w:val="1"/>
        <w:numPr>
          <w:ilvl w:val="0"/>
          <w:numId w:val="5"/>
        </w:numPr>
        <w:shd w:val="clear" w:color="auto" w:fill="auto"/>
        <w:tabs>
          <w:tab w:val="left" w:pos="319"/>
        </w:tabs>
        <w:ind w:firstLine="0"/>
        <w:jc w:val="both"/>
      </w:pPr>
      <w:r>
        <w:t>Уменьшение в молодёжной среде проявлений экстремизма и негативного отношения к лицам других национальностей и религиозных конфессий.</w:t>
      </w:r>
    </w:p>
    <w:p w14:paraId="3CA99CE5" w14:textId="77777777" w:rsidR="00EB43E4" w:rsidRDefault="002D0F47">
      <w:pPr>
        <w:pStyle w:val="1"/>
        <w:numPr>
          <w:ilvl w:val="0"/>
          <w:numId w:val="5"/>
        </w:numPr>
        <w:shd w:val="clear" w:color="auto" w:fill="auto"/>
        <w:tabs>
          <w:tab w:val="left" w:pos="442"/>
        </w:tabs>
        <w:ind w:firstLine="0"/>
        <w:jc w:val="both"/>
      </w:pPr>
      <w:r>
        <w:t>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14:paraId="51F4DE13" w14:textId="77777777" w:rsidR="00EB43E4" w:rsidRDefault="002D0F47">
      <w:pPr>
        <w:pStyle w:val="1"/>
        <w:numPr>
          <w:ilvl w:val="0"/>
          <w:numId w:val="5"/>
        </w:numPr>
        <w:shd w:val="clear" w:color="auto" w:fill="auto"/>
        <w:tabs>
          <w:tab w:val="left" w:pos="319"/>
        </w:tabs>
        <w:ind w:firstLine="0"/>
        <w:jc w:val="both"/>
      </w:pPr>
      <w:r>
        <w:t>Формирование толерантности и межэтнической культуры в молодежной среде, профилактика агрессивного поведения.</w:t>
      </w:r>
    </w:p>
    <w:p w14:paraId="39F8536C" w14:textId="70873FEC" w:rsidR="00EB43E4" w:rsidRDefault="002D0F47">
      <w:pPr>
        <w:pStyle w:val="1"/>
        <w:numPr>
          <w:ilvl w:val="0"/>
          <w:numId w:val="5"/>
        </w:numPr>
        <w:shd w:val="clear" w:color="auto" w:fill="auto"/>
        <w:tabs>
          <w:tab w:val="left" w:pos="319"/>
        </w:tabs>
        <w:ind w:firstLine="0"/>
        <w:jc w:val="both"/>
      </w:pPr>
      <w:r>
        <w:t xml:space="preserve">Информирование населения сельского поселения </w:t>
      </w:r>
      <w:r w:rsidR="006522D0">
        <w:t>Кузян</w:t>
      </w:r>
      <w:r>
        <w:t xml:space="preserve">овский сельсовет муниципального района </w:t>
      </w:r>
      <w:r w:rsidR="006522D0">
        <w:t>Ишимбай</w:t>
      </w:r>
      <w:r>
        <w:t>ский район Республики Башкортостан по вопросам противодействия экстремизму.</w:t>
      </w:r>
    </w:p>
    <w:p w14:paraId="06A52BE2" w14:textId="77777777" w:rsidR="00EB43E4" w:rsidRDefault="002D0F47">
      <w:pPr>
        <w:pStyle w:val="1"/>
        <w:shd w:val="clear" w:color="auto" w:fill="auto"/>
        <w:ind w:firstLine="0"/>
        <w:jc w:val="both"/>
      </w:pPr>
      <w:r>
        <w:t>5.Организация воспитательной работы среди молодежи, направленной на устранение причин и условий, способствующих совершению действий экстремистского характера.</w:t>
      </w:r>
    </w:p>
    <w:p w14:paraId="099121D2" w14:textId="77777777" w:rsidR="00EB43E4" w:rsidRDefault="002D0F47">
      <w:pPr>
        <w:pStyle w:val="1"/>
        <w:numPr>
          <w:ilvl w:val="0"/>
          <w:numId w:val="6"/>
        </w:numPr>
        <w:shd w:val="clear" w:color="auto" w:fill="auto"/>
        <w:tabs>
          <w:tab w:val="left" w:pos="322"/>
        </w:tabs>
        <w:ind w:firstLine="0"/>
        <w:jc w:val="both"/>
      </w:pPr>
      <w:r>
        <w:t>Содействие правоохранительным органам в выявлении в молодёжной среде правонарушений и преступлений экстремистской направленности, а также ликвидации их последствий.</w:t>
      </w:r>
    </w:p>
    <w:p w14:paraId="1FCB28EB" w14:textId="1EAC6D41" w:rsidR="00EB43E4" w:rsidRDefault="002D0F47">
      <w:pPr>
        <w:pStyle w:val="1"/>
        <w:numPr>
          <w:ilvl w:val="0"/>
          <w:numId w:val="6"/>
        </w:numPr>
        <w:shd w:val="clear" w:color="auto" w:fill="auto"/>
        <w:tabs>
          <w:tab w:val="left" w:pos="319"/>
        </w:tabs>
        <w:spacing w:after="160"/>
        <w:ind w:firstLine="0"/>
        <w:jc w:val="both"/>
      </w:pPr>
      <w:r>
        <w:t xml:space="preserve">Минимизация проявлений экстремизма в молодёжной среде на территории сельского поселения </w:t>
      </w:r>
      <w:r w:rsidR="006522D0">
        <w:t>Кузян</w:t>
      </w:r>
      <w:r>
        <w:t>овский сельсовет.</w:t>
      </w:r>
    </w:p>
    <w:p w14:paraId="4FED789E" w14:textId="51775EF4" w:rsidR="00EB43E4" w:rsidRDefault="002D0F47">
      <w:pPr>
        <w:pStyle w:val="1"/>
        <w:shd w:val="clear" w:color="auto" w:fill="auto"/>
        <w:ind w:firstLine="0"/>
        <w:jc w:val="both"/>
      </w:pPr>
      <w:r>
        <w:t>Программа разработана на 202</w:t>
      </w:r>
      <w:r w:rsidR="006522D0">
        <w:t>5</w:t>
      </w:r>
      <w:r>
        <w:t>-202</w:t>
      </w:r>
      <w:r w:rsidR="006522D0">
        <w:t>7</w:t>
      </w:r>
      <w:r>
        <w:t xml:space="preserve"> годы.</w:t>
      </w:r>
    </w:p>
    <w:p w14:paraId="6439168B" w14:textId="77777777" w:rsidR="00EB43E4" w:rsidRDefault="002D0F47">
      <w:pPr>
        <w:pStyle w:val="1"/>
        <w:shd w:val="clear" w:color="auto" w:fill="auto"/>
        <w:spacing w:after="320"/>
        <w:ind w:firstLine="0"/>
        <w:jc w:val="both"/>
      </w:pPr>
      <w:r>
        <w:t>Этапы реализации Программы не предусмотрены.</w:t>
      </w:r>
    </w:p>
    <w:p w14:paraId="7D22C7D5" w14:textId="77777777" w:rsidR="00EB43E4" w:rsidRDefault="002D0F47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351"/>
        </w:tabs>
      </w:pPr>
      <w:bookmarkStart w:id="8" w:name="bookmark8"/>
      <w:bookmarkStart w:id="9" w:name="bookmark9"/>
      <w:r>
        <w:t>Обоснование ресурсного обеспечения муниципальной программы</w:t>
      </w:r>
      <w:bookmarkEnd w:id="8"/>
      <w:bookmarkEnd w:id="9"/>
    </w:p>
    <w:p w14:paraId="3A592174" w14:textId="20AF45FA" w:rsidR="00EB43E4" w:rsidRDefault="002D0F47">
      <w:pPr>
        <w:pStyle w:val="1"/>
        <w:shd w:val="clear" w:color="auto" w:fill="auto"/>
        <w:ind w:firstLine="720"/>
        <w:jc w:val="both"/>
      </w:pPr>
      <w:r>
        <w:t>Объем средств, необходимый для реализации Программы за счет бюджетных средств на период 202</w:t>
      </w:r>
      <w:r w:rsidR="006522D0">
        <w:t>5</w:t>
      </w:r>
      <w:r>
        <w:t>-202</w:t>
      </w:r>
      <w:r w:rsidR="006522D0">
        <w:t>7</w:t>
      </w:r>
      <w:r>
        <w:t xml:space="preserve"> годы </w:t>
      </w:r>
      <w:r w:rsidR="006522D0">
        <w:t>3</w:t>
      </w:r>
      <w:r>
        <w:t xml:space="preserve"> тыс. рублей, из которых:</w:t>
      </w:r>
    </w:p>
    <w:p w14:paraId="08652859" w14:textId="06CC6E60" w:rsidR="00EB43E4" w:rsidRDefault="002D0F47">
      <w:pPr>
        <w:pStyle w:val="1"/>
        <w:shd w:val="clear" w:color="auto" w:fill="auto"/>
        <w:ind w:firstLine="720"/>
        <w:jc w:val="both"/>
      </w:pPr>
      <w:r>
        <w:t>Бюджет сельского поселения - 3 тыс. руб., на 202</w:t>
      </w:r>
      <w:r w:rsidR="006522D0">
        <w:t>5</w:t>
      </w:r>
      <w:r>
        <w:t>-202</w:t>
      </w:r>
      <w:r w:rsidR="006522D0">
        <w:t>7</w:t>
      </w:r>
      <w:r>
        <w:t xml:space="preserve"> годы.</w:t>
      </w:r>
    </w:p>
    <w:p w14:paraId="2BC9A391" w14:textId="77777777" w:rsidR="00EB43E4" w:rsidRDefault="002D0F47">
      <w:pPr>
        <w:pStyle w:val="1"/>
        <w:shd w:val="clear" w:color="auto" w:fill="auto"/>
        <w:spacing w:after="320"/>
        <w:ind w:firstLine="720"/>
        <w:jc w:val="both"/>
      </w:pPr>
      <w:r>
        <w:t>При необходимости, в случае внесения корректив в перечень программных мероприятий, объемы средств, направляемых на реализацию мероприятий будут уточняться с учетом возможностей бюджета.</w:t>
      </w:r>
    </w:p>
    <w:p w14:paraId="7194C538" w14:textId="77777777" w:rsidR="00EB43E4" w:rsidRDefault="002D0F47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351"/>
        </w:tabs>
      </w:pPr>
      <w:bookmarkStart w:id="10" w:name="bookmark10"/>
      <w:bookmarkStart w:id="11" w:name="bookmark11"/>
      <w:r>
        <w:t>Механизм реализации муниципальной программы</w:t>
      </w:r>
      <w:bookmarkEnd w:id="10"/>
      <w:bookmarkEnd w:id="11"/>
    </w:p>
    <w:p w14:paraId="735EE37C" w14:textId="28B6D9BD" w:rsidR="00EB43E4" w:rsidRDefault="002D0F47">
      <w:pPr>
        <w:pStyle w:val="1"/>
        <w:shd w:val="clear" w:color="auto" w:fill="auto"/>
        <w:ind w:firstLine="580"/>
        <w:jc w:val="both"/>
      </w:pPr>
      <w:r>
        <w:t xml:space="preserve">Общий контроль за выполнением Программы осуществляют администрация сельского поселения </w:t>
      </w:r>
      <w:r w:rsidR="006522D0">
        <w:t>Кузян</w:t>
      </w:r>
      <w:r>
        <w:t xml:space="preserve">овский сельсовет муниципального района </w:t>
      </w:r>
      <w:r w:rsidR="006522D0">
        <w:t>Ишимбай</w:t>
      </w:r>
      <w:r>
        <w:t xml:space="preserve">ский </w:t>
      </w:r>
      <w:r>
        <w:lastRenderedPageBreak/>
        <w:t>Республики Башкортостан и сельский профилактический центр при администрации сельского поселения.</w:t>
      </w:r>
    </w:p>
    <w:p w14:paraId="1A4A0CDA" w14:textId="6F1B1C17" w:rsidR="00EB43E4" w:rsidRDefault="002D0F47">
      <w:pPr>
        <w:pStyle w:val="1"/>
        <w:shd w:val="clear" w:color="auto" w:fill="auto"/>
        <w:ind w:firstLine="580"/>
        <w:jc w:val="both"/>
      </w:pPr>
      <w:r>
        <w:t xml:space="preserve">Антитеррористическая комиссия муниципального района </w:t>
      </w:r>
      <w:r w:rsidR="006522D0">
        <w:t>Ишимбай</w:t>
      </w:r>
      <w:r>
        <w:t>ский район;</w:t>
      </w:r>
    </w:p>
    <w:p w14:paraId="25DBC3F7" w14:textId="3A75690B" w:rsidR="00EB43E4" w:rsidRDefault="002D0F47">
      <w:pPr>
        <w:pStyle w:val="1"/>
        <w:shd w:val="clear" w:color="auto" w:fill="auto"/>
        <w:ind w:firstLine="580"/>
        <w:jc w:val="both"/>
      </w:pPr>
      <w:r>
        <w:t xml:space="preserve">Ход исполнения программы будет рассматриваться на заседаниях Совета сельского поселения </w:t>
      </w:r>
      <w:r w:rsidR="006522D0">
        <w:t>Кузян</w:t>
      </w:r>
      <w:r>
        <w:t>овский сельсовет.</w:t>
      </w:r>
    </w:p>
    <w:p w14:paraId="7AF99A1E" w14:textId="66A960AD" w:rsidR="00EB43E4" w:rsidRDefault="002D0F47">
      <w:pPr>
        <w:pStyle w:val="1"/>
        <w:shd w:val="clear" w:color="auto" w:fill="auto"/>
        <w:spacing w:after="320"/>
        <w:ind w:firstLine="580"/>
        <w:jc w:val="both"/>
      </w:pPr>
      <w:r>
        <w:t xml:space="preserve">Исполнители Программы до 20 декабря каждого календарного года ежегодно предоставляют отчёт о выполнении мероприятий в администрацию сельского поселения </w:t>
      </w:r>
      <w:r w:rsidR="006522D0">
        <w:t>Кузян</w:t>
      </w:r>
      <w:r>
        <w:t>овский сельсовет.</w:t>
      </w:r>
    </w:p>
    <w:p w14:paraId="549A645D" w14:textId="77777777" w:rsidR="00EB43E4" w:rsidRDefault="002D0F47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351"/>
        </w:tabs>
      </w:pPr>
      <w:bookmarkStart w:id="12" w:name="bookmark12"/>
      <w:bookmarkStart w:id="13" w:name="bookmark13"/>
      <w:r>
        <w:t>Оценка эффективности муниципальной программы</w:t>
      </w:r>
      <w:bookmarkEnd w:id="12"/>
      <w:bookmarkEnd w:id="13"/>
    </w:p>
    <w:p w14:paraId="42091A2D" w14:textId="77777777" w:rsidR="00EB43E4" w:rsidRDefault="002D0F47">
      <w:pPr>
        <w:pStyle w:val="1"/>
        <w:shd w:val="clear" w:color="auto" w:fill="auto"/>
        <w:spacing w:after="320"/>
        <w:ind w:firstLine="580"/>
        <w:jc w:val="both"/>
        <w:sectPr w:rsidR="00EB43E4">
          <w:pgSz w:w="11900" w:h="16840"/>
          <w:pgMar w:top="939" w:right="561" w:bottom="696" w:left="1313" w:header="0" w:footer="268" w:gutter="0"/>
          <w:cols w:space="720"/>
          <w:noEndnote/>
          <w:docGrid w:linePitch="360"/>
        </w:sectPr>
      </w:pPr>
      <w:r>
        <w:t>Программа носит ярко выраженный социальный характер - результаты её реализации окажут влияние на различные стороны жизни населения сельского поселения. Социально-экономическая эффективность реализации Программы выражается в определённых ожидаемых конечных результатах, перечисленных в Паспорте муниципальной программы, в том числе в декриминализации экономики, снижение уровня криминализации подростковой среды, снижение уровня криминальной активности со стороны ранее судимых граждан, повышение эффективности профилактики правонарушений, усиление предупредительной борьбы с терроризмом и экстремизмом, утверждение принципа неотвратимости ответственности за совершённое правонарушение, оздоровление обстановки на улицах и в других общественных местах, укрепление безопасности объектов жизнеобеспечения и особой важности, сокращения латентной преступности, установление тесной взаимосвязи населения и общественных институтов с правоохранительными органами.</w:t>
      </w:r>
    </w:p>
    <w:p w14:paraId="723E1ABE" w14:textId="23353431" w:rsidR="00EB43E4" w:rsidRDefault="002D0F47">
      <w:pPr>
        <w:pStyle w:val="a5"/>
        <w:shd w:val="clear" w:color="auto" w:fill="auto"/>
        <w:ind w:left="3024"/>
      </w:pPr>
      <w:r>
        <w:lastRenderedPageBreak/>
        <w:t>6. Перечень основных программных мероприятий на 202</w:t>
      </w:r>
      <w:r w:rsidR="006522D0">
        <w:t>5</w:t>
      </w:r>
      <w:r>
        <w:t>-202</w:t>
      </w:r>
      <w:r w:rsidR="006522D0">
        <w:t>7</w:t>
      </w:r>
      <w:r>
        <w:t xml:space="preserve"> годы.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4608"/>
        <w:gridCol w:w="2602"/>
        <w:gridCol w:w="2381"/>
        <w:gridCol w:w="2597"/>
        <w:gridCol w:w="1786"/>
      </w:tblGrid>
      <w:tr w:rsidR="00EB43E4" w14:paraId="5055001A" w14:textId="77777777">
        <w:trPr>
          <w:trHeight w:hRule="exact" w:val="16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4E887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№</w:t>
            </w:r>
          </w:p>
          <w:p w14:paraId="12A9667A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п/п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D0B39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Наименование мероприятия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44653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Исполнитель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AB5F8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Источник и направление финансирования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3C071" w14:textId="2EB779ED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Прогнозируемый объём финансирования на 202</w:t>
            </w:r>
            <w:r w:rsidR="006522D0">
              <w:t>5</w:t>
            </w:r>
            <w:r>
              <w:t>-202</w:t>
            </w:r>
            <w:r w:rsidR="006522D0">
              <w:t>7</w:t>
            </w:r>
            <w:r>
              <w:t xml:space="preserve"> годы тыс. руб.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1A5E42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Сроки</w:t>
            </w:r>
          </w:p>
          <w:p w14:paraId="7D9ECE15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исполнения</w:t>
            </w:r>
          </w:p>
        </w:tc>
      </w:tr>
      <w:tr w:rsidR="00EB43E4" w14:paraId="41131BE1" w14:textId="77777777">
        <w:trPr>
          <w:trHeight w:hRule="exact" w:val="898"/>
          <w:jc w:val="center"/>
        </w:trPr>
        <w:tc>
          <w:tcPr>
            <w:tcW w:w="147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F1C4AD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lang w:val="en-US" w:eastAsia="en-US" w:bidi="en-US"/>
              </w:rPr>
              <w:t>I</w:t>
            </w:r>
            <w:r w:rsidRPr="00230069">
              <w:rPr>
                <w:lang w:eastAsia="en-US" w:bidi="en-US"/>
              </w:rPr>
              <w:t xml:space="preserve">. </w:t>
            </w:r>
            <w:r>
              <w:t>Нормативно-правовое и организационное обеспечение реализации муниципальной Программы, информационно-пропагандистская работа</w:t>
            </w:r>
          </w:p>
        </w:tc>
      </w:tr>
      <w:tr w:rsidR="00EB43E4" w14:paraId="77FB4AC6" w14:textId="77777777">
        <w:trPr>
          <w:trHeight w:hRule="exact" w:val="226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16A52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F88EA0" w14:textId="77777777" w:rsidR="00EB43E4" w:rsidRDefault="002D0F47">
            <w:pPr>
              <w:pStyle w:val="a7"/>
              <w:shd w:val="clear" w:color="auto" w:fill="auto"/>
              <w:ind w:firstLine="0"/>
            </w:pPr>
            <w:r>
              <w:t>Задействовать систему кинопроката в распространении документальных и художественных фильмов (в том числе видеофильмов) антитеррористической и антиэкстремистской направленности.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46ADE" w14:textId="611D4EEF" w:rsidR="00EB43E4" w:rsidRDefault="006522D0">
            <w:pPr>
              <w:pStyle w:val="a7"/>
              <w:shd w:val="clear" w:color="auto" w:fill="auto"/>
              <w:ind w:firstLine="0"/>
              <w:jc w:val="center"/>
            </w:pPr>
            <w:r>
              <w:t>Кузян</w:t>
            </w:r>
            <w:r w:rsidR="002D0F47">
              <w:t>овский С</w:t>
            </w:r>
            <w:r>
              <w:t>Д</w:t>
            </w:r>
            <w:r w:rsidR="002D0F47">
              <w:t>К (по согласованию)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478DB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Финансирование не требуется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D117E" w14:textId="77777777" w:rsidR="00EB43E4" w:rsidRDefault="00EB43E4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B507DB" w14:textId="567FBD35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202</w:t>
            </w:r>
            <w:r w:rsidR="006522D0">
              <w:t>5</w:t>
            </w:r>
            <w:r>
              <w:t>-202</w:t>
            </w:r>
            <w:r w:rsidR="006522D0">
              <w:t>7</w:t>
            </w:r>
          </w:p>
        </w:tc>
      </w:tr>
      <w:tr w:rsidR="00EB43E4" w14:paraId="212D84E9" w14:textId="77777777">
        <w:trPr>
          <w:trHeight w:hRule="exact" w:val="420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70959F" w14:textId="77777777" w:rsidR="00EB43E4" w:rsidRDefault="002D0F47">
            <w:pPr>
              <w:pStyle w:val="a7"/>
              <w:shd w:val="clear" w:color="auto" w:fill="auto"/>
              <w:ind w:firstLine="200"/>
            </w:pPr>
            <w:r>
              <w:t>2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28F32B" w14:textId="77777777" w:rsidR="00EB43E4" w:rsidRDefault="002D0F47">
            <w:pPr>
              <w:pStyle w:val="a7"/>
              <w:shd w:val="clear" w:color="auto" w:fill="auto"/>
              <w:tabs>
                <w:tab w:val="left" w:pos="2227"/>
                <w:tab w:val="left" w:pos="4238"/>
              </w:tabs>
              <w:ind w:firstLine="0"/>
            </w:pPr>
            <w:r>
              <w:t>Организация</w:t>
            </w:r>
            <w:r>
              <w:tab/>
              <w:t>разработки</w:t>
            </w:r>
            <w:r>
              <w:tab/>
              <w:t>и</w:t>
            </w:r>
          </w:p>
          <w:p w14:paraId="7E057C94" w14:textId="77777777" w:rsidR="00EB43E4" w:rsidRDefault="002D0F47">
            <w:pPr>
              <w:pStyle w:val="a7"/>
              <w:shd w:val="clear" w:color="auto" w:fill="auto"/>
              <w:tabs>
                <w:tab w:val="left" w:pos="1718"/>
                <w:tab w:val="left" w:pos="3288"/>
              </w:tabs>
              <w:ind w:firstLine="0"/>
              <w:jc w:val="both"/>
            </w:pPr>
            <w:r>
              <w:t>размещения цифрового контента на порталах</w:t>
            </w:r>
            <w:r>
              <w:tab/>
              <w:t>органов</w:t>
            </w:r>
            <w:r>
              <w:tab/>
              <w:t>местного</w:t>
            </w:r>
          </w:p>
          <w:p w14:paraId="3389304E" w14:textId="77777777" w:rsidR="00EB43E4" w:rsidRDefault="002D0F47">
            <w:pPr>
              <w:pStyle w:val="a7"/>
              <w:shd w:val="clear" w:color="auto" w:fill="auto"/>
              <w:tabs>
                <w:tab w:val="left" w:pos="2750"/>
                <w:tab w:val="left" w:pos="3691"/>
              </w:tabs>
              <w:ind w:firstLine="0"/>
              <w:jc w:val="both"/>
            </w:pPr>
            <w:r>
              <w:t>самоуправления</w:t>
            </w:r>
            <w:r>
              <w:tab/>
              <w:t>в</w:t>
            </w:r>
            <w:r>
              <w:tab/>
              <w:t>целях</w:t>
            </w:r>
          </w:p>
          <w:p w14:paraId="310EE19A" w14:textId="77777777" w:rsidR="00EB43E4" w:rsidRDefault="002D0F47">
            <w:pPr>
              <w:pStyle w:val="a7"/>
              <w:shd w:val="clear" w:color="auto" w:fill="auto"/>
              <w:tabs>
                <w:tab w:val="left" w:pos="2381"/>
              </w:tabs>
              <w:ind w:firstLine="0"/>
              <w:jc w:val="both"/>
            </w:pPr>
            <w:r>
              <w:t>пропаганды</w:t>
            </w:r>
            <w:r>
              <w:tab/>
              <w:t>веротерпимости,</w:t>
            </w:r>
          </w:p>
          <w:p w14:paraId="22F18C71" w14:textId="77777777" w:rsidR="00EB43E4" w:rsidRDefault="002D0F47">
            <w:pPr>
              <w:pStyle w:val="a7"/>
              <w:shd w:val="clear" w:color="auto" w:fill="auto"/>
              <w:tabs>
                <w:tab w:val="left" w:pos="2347"/>
              </w:tabs>
              <w:ind w:firstLine="0"/>
              <w:jc w:val="both"/>
            </w:pPr>
            <w:r>
              <w:t>развития у молодежи стремления к мирному разрешению конфликтных ситуаций в межэтнических и социально-политических отношениях,</w:t>
            </w:r>
            <w:r>
              <w:tab/>
              <w:t>конструктивного</w:t>
            </w:r>
          </w:p>
          <w:p w14:paraId="27A58712" w14:textId="77777777" w:rsidR="00EB43E4" w:rsidRDefault="002D0F47">
            <w:pPr>
              <w:pStyle w:val="a7"/>
              <w:shd w:val="clear" w:color="auto" w:fill="auto"/>
              <w:tabs>
                <w:tab w:val="left" w:pos="2486"/>
              </w:tabs>
              <w:ind w:firstLine="0"/>
            </w:pPr>
            <w:r>
              <w:t>обсуждения актуальных проблем и предупреждения</w:t>
            </w:r>
            <w:r>
              <w:tab/>
              <w:t>экстремистских</w:t>
            </w:r>
          </w:p>
          <w:p w14:paraId="143B83FA" w14:textId="77777777" w:rsidR="00EB43E4" w:rsidRDefault="002D0F47">
            <w:pPr>
              <w:pStyle w:val="a7"/>
              <w:shd w:val="clear" w:color="auto" w:fill="auto"/>
              <w:ind w:firstLine="0"/>
            </w:pPr>
            <w:r>
              <w:t>проявлений в молодежной среде.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42B768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администрация сельского поселения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2E359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Финансирование не требуется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8D3FA" w14:textId="77777777" w:rsidR="00EB43E4" w:rsidRDefault="00EB43E4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90766" w14:textId="6B52AA76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202</w:t>
            </w:r>
            <w:r w:rsidR="006522D0">
              <w:t>5</w:t>
            </w:r>
            <w:r>
              <w:t>-202</w:t>
            </w:r>
            <w:r w:rsidR="006522D0">
              <w:t>7</w:t>
            </w:r>
          </w:p>
        </w:tc>
      </w:tr>
    </w:tbl>
    <w:p w14:paraId="6A50A29A" w14:textId="77777777" w:rsidR="00EB43E4" w:rsidRDefault="002D0F4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4608"/>
        <w:gridCol w:w="2602"/>
        <w:gridCol w:w="2381"/>
        <w:gridCol w:w="2597"/>
        <w:gridCol w:w="1786"/>
      </w:tblGrid>
      <w:tr w:rsidR="00EB43E4" w14:paraId="04B0CE7B" w14:textId="77777777">
        <w:trPr>
          <w:trHeight w:hRule="exact" w:val="258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AE47C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lastRenderedPageBreak/>
              <w:t>3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C2A29" w14:textId="77777777" w:rsidR="00EB43E4" w:rsidRDefault="002D0F47">
            <w:pPr>
              <w:pStyle w:val="a7"/>
              <w:shd w:val="clear" w:color="auto" w:fill="auto"/>
              <w:tabs>
                <w:tab w:val="left" w:pos="2899"/>
              </w:tabs>
              <w:ind w:firstLine="0"/>
              <w:jc w:val="both"/>
            </w:pPr>
            <w:r>
              <w:t>Освещение в средствах массовой информации темы</w:t>
            </w:r>
            <w:r>
              <w:tab/>
              <w:t>борьбы с</w:t>
            </w:r>
          </w:p>
          <w:p w14:paraId="150A3AD1" w14:textId="77777777" w:rsidR="00EB43E4" w:rsidRDefault="002D0F47">
            <w:pPr>
              <w:pStyle w:val="a7"/>
              <w:shd w:val="clear" w:color="auto" w:fill="auto"/>
              <w:tabs>
                <w:tab w:val="left" w:pos="2899"/>
              </w:tabs>
              <w:ind w:firstLine="0"/>
              <w:jc w:val="both"/>
            </w:pPr>
            <w:r>
              <w:t>терроризмом и экстремизмом, а также размещение</w:t>
            </w:r>
            <w:r>
              <w:tab/>
              <w:t>материалов,</w:t>
            </w:r>
          </w:p>
          <w:p w14:paraId="447F282F" w14:textId="77777777" w:rsidR="00EB43E4" w:rsidRDefault="002D0F47">
            <w:pPr>
              <w:pStyle w:val="a7"/>
              <w:shd w:val="clear" w:color="auto" w:fill="auto"/>
              <w:ind w:firstLine="0"/>
              <w:jc w:val="both"/>
            </w:pPr>
            <w:r>
              <w:t>способствующих активному вовлечению населения в противодействие терроризму и экстремизму.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57F1F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Администрация сельского поселения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A9F40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Финансирование не требуется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C5607" w14:textId="77777777" w:rsidR="00EB43E4" w:rsidRDefault="00EB43E4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D4D71" w14:textId="10248B40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202</w:t>
            </w:r>
            <w:r w:rsidR="006522D0">
              <w:t>5</w:t>
            </w:r>
            <w:r>
              <w:t>-202</w:t>
            </w:r>
            <w:r w:rsidR="006522D0">
              <w:t>7</w:t>
            </w:r>
          </w:p>
        </w:tc>
      </w:tr>
      <w:tr w:rsidR="00EB43E4" w14:paraId="7E34F104" w14:textId="77777777">
        <w:trPr>
          <w:trHeight w:hRule="exact" w:val="13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E03C7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139A84" w14:textId="77777777" w:rsidR="00EB43E4" w:rsidRDefault="002D0F47">
            <w:pPr>
              <w:pStyle w:val="a7"/>
              <w:shd w:val="clear" w:color="auto" w:fill="auto"/>
              <w:ind w:firstLine="0"/>
              <w:jc w:val="both"/>
            </w:pPr>
            <w:r>
              <w:t>Проведение конкурсов среди подростков и молодежи по проблемам противодействия терроризма и экстремизма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BC71F" w14:textId="33666EAA" w:rsidR="00EB43E4" w:rsidRDefault="006522D0">
            <w:pPr>
              <w:pStyle w:val="a7"/>
              <w:shd w:val="clear" w:color="auto" w:fill="auto"/>
              <w:ind w:firstLine="0"/>
              <w:jc w:val="center"/>
            </w:pPr>
            <w:r>
              <w:t>Кузян</w:t>
            </w:r>
            <w:r w:rsidR="002D0F47">
              <w:t>овский С</w:t>
            </w:r>
            <w:r>
              <w:t>Д</w:t>
            </w:r>
            <w:r w:rsidR="002D0F47">
              <w:t>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2ABD4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Бюджет сельского поселения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6CD5E" w14:textId="3252634B" w:rsidR="00EB43E4" w:rsidRDefault="002D0F47">
            <w:pPr>
              <w:pStyle w:val="a7"/>
              <w:shd w:val="clear" w:color="auto" w:fill="auto"/>
              <w:ind w:firstLine="640"/>
            </w:pPr>
            <w:r>
              <w:t>202</w:t>
            </w:r>
            <w:r w:rsidR="006522D0">
              <w:t>5</w:t>
            </w:r>
            <w:r>
              <w:t>-1,00</w:t>
            </w:r>
          </w:p>
          <w:p w14:paraId="6FB1519B" w14:textId="062784EC" w:rsidR="00EB43E4" w:rsidRDefault="006522D0" w:rsidP="006522D0">
            <w:pPr>
              <w:pStyle w:val="a7"/>
              <w:shd w:val="clear" w:color="auto" w:fill="auto"/>
              <w:tabs>
                <w:tab w:val="left" w:pos="1307"/>
              </w:tabs>
              <w:ind w:firstLine="0"/>
            </w:pPr>
            <w:r>
              <w:t xml:space="preserve">         2026-</w:t>
            </w:r>
            <w:r w:rsidR="002D0F47">
              <w:t>1,00</w:t>
            </w:r>
          </w:p>
          <w:p w14:paraId="0094ABF0" w14:textId="3B91D985" w:rsidR="00EB43E4" w:rsidRDefault="006522D0" w:rsidP="006522D0">
            <w:pPr>
              <w:pStyle w:val="a7"/>
              <w:shd w:val="clear" w:color="auto" w:fill="auto"/>
              <w:tabs>
                <w:tab w:val="left" w:pos="1326"/>
              </w:tabs>
              <w:ind w:firstLine="0"/>
            </w:pPr>
            <w:r>
              <w:t xml:space="preserve">         2027-</w:t>
            </w:r>
            <w:r w:rsidR="002D0F47">
              <w:t>1,00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4B6C8" w14:textId="6FAA0FD5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202</w:t>
            </w:r>
            <w:r w:rsidR="006522D0">
              <w:t>5</w:t>
            </w:r>
            <w:r>
              <w:t>-202</w:t>
            </w:r>
            <w:r w:rsidR="006522D0">
              <w:t>7</w:t>
            </w:r>
          </w:p>
        </w:tc>
      </w:tr>
      <w:tr w:rsidR="00EB43E4" w14:paraId="4DFF9415" w14:textId="77777777">
        <w:trPr>
          <w:trHeight w:hRule="exact" w:val="226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F345E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5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8D52F" w14:textId="77777777" w:rsidR="00EB43E4" w:rsidRDefault="002D0F47">
            <w:pPr>
              <w:pStyle w:val="a7"/>
              <w:shd w:val="clear" w:color="auto" w:fill="auto"/>
              <w:tabs>
                <w:tab w:val="left" w:pos="2338"/>
                <w:tab w:val="left" w:pos="4243"/>
              </w:tabs>
              <w:ind w:firstLine="0"/>
              <w:jc w:val="both"/>
            </w:pPr>
            <w:r>
              <w:t>Разработка,</w:t>
            </w:r>
            <w:r>
              <w:tab/>
              <w:t>издание</w:t>
            </w:r>
            <w:r>
              <w:tab/>
              <w:t>и</w:t>
            </w:r>
          </w:p>
          <w:p w14:paraId="54F76083" w14:textId="77777777" w:rsidR="00EB43E4" w:rsidRDefault="002D0F47">
            <w:pPr>
              <w:pStyle w:val="a7"/>
              <w:shd w:val="clear" w:color="auto" w:fill="auto"/>
              <w:tabs>
                <w:tab w:val="left" w:pos="2726"/>
                <w:tab w:val="left" w:pos="3566"/>
              </w:tabs>
              <w:ind w:firstLine="0"/>
              <w:jc w:val="both"/>
            </w:pPr>
            <w:r>
              <w:t>распространение</w:t>
            </w:r>
            <w:r>
              <w:tab/>
              <w:t>в</w:t>
            </w:r>
            <w:r>
              <w:tab/>
              <w:t>местах</w:t>
            </w:r>
          </w:p>
          <w:p w14:paraId="313E65EC" w14:textId="77777777" w:rsidR="00EB43E4" w:rsidRDefault="002D0F47">
            <w:pPr>
              <w:pStyle w:val="a7"/>
              <w:shd w:val="clear" w:color="auto" w:fill="auto"/>
              <w:tabs>
                <w:tab w:val="left" w:pos="1699"/>
                <w:tab w:val="left" w:pos="3614"/>
              </w:tabs>
              <w:ind w:firstLine="0"/>
              <w:jc w:val="both"/>
            </w:pPr>
            <w:r>
              <w:t>массового</w:t>
            </w:r>
            <w:r>
              <w:tab/>
              <w:t>пребывания</w:t>
            </w:r>
            <w:r>
              <w:tab/>
              <w:t>людей</w:t>
            </w:r>
          </w:p>
          <w:p w14:paraId="41D8CA87" w14:textId="77777777" w:rsidR="00EB43E4" w:rsidRDefault="002D0F47">
            <w:pPr>
              <w:pStyle w:val="a7"/>
              <w:shd w:val="clear" w:color="auto" w:fill="auto"/>
              <w:tabs>
                <w:tab w:val="left" w:pos="3010"/>
              </w:tabs>
              <w:ind w:firstLine="0"/>
              <w:jc w:val="both"/>
            </w:pPr>
            <w:r>
              <w:t>информационных</w:t>
            </w:r>
            <w:r>
              <w:tab/>
              <w:t>материалов</w:t>
            </w:r>
          </w:p>
          <w:p w14:paraId="34DE74EF" w14:textId="77777777" w:rsidR="00EB43E4" w:rsidRDefault="002D0F47">
            <w:pPr>
              <w:pStyle w:val="a7"/>
              <w:shd w:val="clear" w:color="auto" w:fill="auto"/>
              <w:tabs>
                <w:tab w:val="left" w:pos="2338"/>
              </w:tabs>
              <w:ind w:firstLine="0"/>
              <w:jc w:val="both"/>
            </w:pPr>
            <w:r>
              <w:t>(памяток, листовок, буклетов) по вопросам</w:t>
            </w:r>
            <w:r>
              <w:tab/>
              <w:t>противодействия</w:t>
            </w:r>
          </w:p>
          <w:p w14:paraId="5538D123" w14:textId="77777777" w:rsidR="00EB43E4" w:rsidRDefault="002D0F47">
            <w:pPr>
              <w:pStyle w:val="a7"/>
              <w:shd w:val="clear" w:color="auto" w:fill="auto"/>
              <w:ind w:firstLine="0"/>
            </w:pPr>
            <w:r>
              <w:t>терроризма и экстремизма.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BFD29" w14:textId="39D2DB9F" w:rsidR="00EB43E4" w:rsidRDefault="006522D0">
            <w:pPr>
              <w:pStyle w:val="a7"/>
              <w:shd w:val="clear" w:color="auto" w:fill="auto"/>
              <w:ind w:firstLine="0"/>
              <w:jc w:val="center"/>
            </w:pPr>
            <w:r>
              <w:t>Кузян</w:t>
            </w:r>
            <w:r w:rsidR="002D0F47">
              <w:t>овский СК, библиотека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BF8BD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Финансирование не требуется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26BC4" w14:textId="77777777" w:rsidR="00EB43E4" w:rsidRDefault="00EB43E4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DCF069" w14:textId="2F55B579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202</w:t>
            </w:r>
            <w:r w:rsidR="006522D0">
              <w:t>5</w:t>
            </w:r>
            <w:r>
              <w:t>-202</w:t>
            </w:r>
            <w:r w:rsidR="006522D0">
              <w:t>7</w:t>
            </w:r>
          </w:p>
        </w:tc>
      </w:tr>
      <w:tr w:rsidR="00EB43E4" w14:paraId="3D90578C" w14:textId="77777777">
        <w:trPr>
          <w:trHeight w:hRule="exact" w:val="324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0BC59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6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A6908E" w14:textId="77777777" w:rsidR="00EB43E4" w:rsidRDefault="002D0F47">
            <w:pPr>
              <w:pStyle w:val="a7"/>
              <w:shd w:val="clear" w:color="auto" w:fill="auto"/>
              <w:tabs>
                <w:tab w:val="left" w:pos="2443"/>
              </w:tabs>
              <w:ind w:firstLine="0"/>
              <w:jc w:val="both"/>
            </w:pPr>
            <w:r>
              <w:t>Систематически демонстрировать кинофильмы,</w:t>
            </w:r>
            <w:r>
              <w:tab/>
              <w:t>организовывать</w:t>
            </w:r>
          </w:p>
          <w:p w14:paraId="1904527B" w14:textId="77777777" w:rsidR="00EB43E4" w:rsidRDefault="002D0F47">
            <w:pPr>
              <w:pStyle w:val="a7"/>
              <w:shd w:val="clear" w:color="auto" w:fill="auto"/>
              <w:tabs>
                <w:tab w:val="left" w:pos="2899"/>
              </w:tabs>
              <w:ind w:firstLine="0"/>
              <w:jc w:val="both"/>
            </w:pPr>
            <w:r>
              <w:t>выступления</w:t>
            </w:r>
            <w:r>
              <w:tab/>
              <w:t>коллективов</w:t>
            </w:r>
          </w:p>
          <w:p w14:paraId="55DD09AE" w14:textId="77777777" w:rsidR="00EB43E4" w:rsidRDefault="002D0F47">
            <w:pPr>
              <w:pStyle w:val="a7"/>
              <w:shd w:val="clear" w:color="auto" w:fill="auto"/>
              <w:tabs>
                <w:tab w:val="left" w:pos="1795"/>
                <w:tab w:val="left" w:pos="3725"/>
              </w:tabs>
              <w:ind w:firstLine="0"/>
              <w:jc w:val="both"/>
            </w:pPr>
            <w:r>
              <w:t>народного</w:t>
            </w:r>
            <w:r>
              <w:tab/>
              <w:t>творчества,</w:t>
            </w:r>
            <w:r>
              <w:tab/>
              <w:t>показ</w:t>
            </w:r>
          </w:p>
          <w:p w14:paraId="1BC93F9D" w14:textId="77777777" w:rsidR="00EB43E4" w:rsidRDefault="002D0F47">
            <w:pPr>
              <w:pStyle w:val="a7"/>
              <w:shd w:val="clear" w:color="auto" w:fill="auto"/>
              <w:tabs>
                <w:tab w:val="left" w:pos="2371"/>
              </w:tabs>
              <w:ind w:firstLine="0"/>
              <w:jc w:val="both"/>
            </w:pPr>
            <w:r>
              <w:t>спектаклей, проведение выставок, круглых столов, семинаров по теме «Укрепление</w:t>
            </w:r>
            <w:r>
              <w:tab/>
              <w:t>международного</w:t>
            </w:r>
          </w:p>
          <w:p w14:paraId="129A36FD" w14:textId="77777777" w:rsidR="00EB43E4" w:rsidRDefault="002D0F47">
            <w:pPr>
              <w:pStyle w:val="a7"/>
              <w:shd w:val="clear" w:color="auto" w:fill="auto"/>
              <w:ind w:firstLine="0"/>
              <w:jc w:val="both"/>
            </w:pPr>
            <w:r>
              <w:t>сотрудничества как важный фактор противодействия терроризма и экстремизма ».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3C504B" w14:textId="2DCB797F" w:rsidR="00EB43E4" w:rsidRDefault="006522D0">
            <w:pPr>
              <w:pStyle w:val="a7"/>
              <w:shd w:val="clear" w:color="auto" w:fill="auto"/>
              <w:ind w:firstLine="0"/>
              <w:jc w:val="center"/>
            </w:pPr>
            <w:r>
              <w:t>Кузян</w:t>
            </w:r>
            <w:r w:rsidR="002D0F47">
              <w:t>овский С</w:t>
            </w:r>
            <w:r>
              <w:t>Д</w:t>
            </w:r>
            <w:r w:rsidR="002D0F47">
              <w:t>К, библиотека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E1128E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Финансирование не требуется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91AC19" w14:textId="77777777" w:rsidR="00EB43E4" w:rsidRDefault="00EB43E4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4251B" w14:textId="4E4B7A84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202</w:t>
            </w:r>
            <w:r w:rsidR="006522D0">
              <w:t>5</w:t>
            </w:r>
            <w:r>
              <w:t>-202</w:t>
            </w:r>
            <w:r w:rsidR="006522D0">
              <w:t>7</w:t>
            </w:r>
          </w:p>
        </w:tc>
      </w:tr>
    </w:tbl>
    <w:p w14:paraId="657B6E6C" w14:textId="77777777" w:rsidR="00EB43E4" w:rsidRDefault="002D0F4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4608"/>
        <w:gridCol w:w="2602"/>
        <w:gridCol w:w="2381"/>
        <w:gridCol w:w="2506"/>
        <w:gridCol w:w="1877"/>
      </w:tblGrid>
      <w:tr w:rsidR="00EB43E4" w14:paraId="28165F47" w14:textId="77777777">
        <w:trPr>
          <w:trHeight w:hRule="exact" w:val="576"/>
          <w:jc w:val="center"/>
        </w:trPr>
        <w:tc>
          <w:tcPr>
            <w:tcW w:w="147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4819E6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lastRenderedPageBreak/>
              <w:t>II. Профилактика терроризма и экстремизма</w:t>
            </w:r>
          </w:p>
        </w:tc>
      </w:tr>
      <w:tr w:rsidR="00EB43E4" w14:paraId="6489EB23" w14:textId="77777777">
        <w:trPr>
          <w:trHeight w:hRule="exact" w:val="161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1EEA5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№</w:t>
            </w:r>
          </w:p>
          <w:p w14:paraId="4B3D3790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п/п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96077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Наименование мероприятия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65DD7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Исполнитель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AEC2E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Источник и направление финансирования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9369D7" w14:textId="6DA7B428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Прогнозируемый объём финансирования на 202</w:t>
            </w:r>
            <w:r w:rsidR="006522D0">
              <w:t>5</w:t>
            </w:r>
            <w:r>
              <w:t>-202</w:t>
            </w:r>
            <w:r w:rsidR="006522D0">
              <w:t>7</w:t>
            </w:r>
            <w:r>
              <w:t xml:space="preserve"> годы тыс. руб.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5041BD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Сроки</w:t>
            </w:r>
          </w:p>
          <w:p w14:paraId="64F6A0F6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исполнения</w:t>
            </w:r>
          </w:p>
        </w:tc>
      </w:tr>
      <w:tr w:rsidR="00EB43E4" w14:paraId="2D53B7D7" w14:textId="77777777">
        <w:trPr>
          <w:trHeight w:hRule="exact" w:val="580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E7B87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7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A5AD67" w14:textId="77777777" w:rsidR="00EB43E4" w:rsidRDefault="002D0F47">
            <w:pPr>
              <w:pStyle w:val="a7"/>
              <w:shd w:val="clear" w:color="auto" w:fill="auto"/>
              <w:tabs>
                <w:tab w:val="left" w:pos="1152"/>
                <w:tab w:val="left" w:pos="2798"/>
              </w:tabs>
              <w:ind w:firstLine="0"/>
              <w:jc w:val="both"/>
            </w:pPr>
            <w:r>
              <w:t>В</w:t>
            </w:r>
            <w:r>
              <w:tab/>
              <w:t>целях</w:t>
            </w:r>
            <w:r>
              <w:tab/>
              <w:t>поддержания</w:t>
            </w:r>
          </w:p>
          <w:p w14:paraId="46FA2D92" w14:textId="77777777" w:rsidR="00EB43E4" w:rsidRDefault="002D0F47">
            <w:pPr>
              <w:pStyle w:val="a7"/>
              <w:shd w:val="clear" w:color="auto" w:fill="auto"/>
              <w:tabs>
                <w:tab w:val="left" w:pos="2213"/>
                <w:tab w:val="left" w:pos="2842"/>
              </w:tabs>
              <w:ind w:firstLine="0"/>
              <w:jc w:val="both"/>
            </w:pPr>
            <w:r>
              <w:t>национальных</w:t>
            </w:r>
            <w:r>
              <w:tab/>
              <w:t>и</w:t>
            </w:r>
            <w:r>
              <w:tab/>
              <w:t>религиозных</w:t>
            </w:r>
          </w:p>
          <w:p w14:paraId="06B31C20" w14:textId="77777777" w:rsidR="00EB43E4" w:rsidRDefault="002D0F47">
            <w:pPr>
              <w:pStyle w:val="a7"/>
              <w:shd w:val="clear" w:color="auto" w:fill="auto"/>
              <w:ind w:firstLine="0"/>
              <w:jc w:val="both"/>
            </w:pPr>
            <w:r>
              <w:t>традиций населения сельского поселения на постоянной основе:</w:t>
            </w:r>
          </w:p>
          <w:p w14:paraId="204AA230" w14:textId="77777777" w:rsidR="00EB43E4" w:rsidRDefault="002D0F47">
            <w:pPr>
              <w:pStyle w:val="a7"/>
              <w:shd w:val="clear" w:color="auto" w:fill="auto"/>
              <w:tabs>
                <w:tab w:val="left" w:pos="941"/>
                <w:tab w:val="left" w:pos="3053"/>
              </w:tabs>
              <w:ind w:firstLine="0"/>
              <w:jc w:val="both"/>
            </w:pPr>
            <w:r>
              <w:t>а)</w:t>
            </w:r>
            <w:r>
              <w:tab/>
              <w:t>проведение</w:t>
            </w:r>
            <w:r>
              <w:tab/>
              <w:t>культурно</w:t>
            </w:r>
            <w:r>
              <w:softHyphen/>
            </w:r>
          </w:p>
          <w:p w14:paraId="6A3CC581" w14:textId="77777777" w:rsidR="00EB43E4" w:rsidRDefault="002D0F47">
            <w:pPr>
              <w:pStyle w:val="a7"/>
              <w:shd w:val="clear" w:color="auto" w:fill="auto"/>
              <w:tabs>
                <w:tab w:val="left" w:pos="1915"/>
                <w:tab w:val="right" w:pos="4397"/>
              </w:tabs>
              <w:ind w:firstLine="0"/>
              <w:jc w:val="both"/>
            </w:pPr>
            <w:r>
              <w:t>просветительских мероприятий в области народного творчества (концерты, спектакли, конкурсы, фестивали),</w:t>
            </w:r>
            <w:r>
              <w:tab/>
              <w:t>направленные</w:t>
            </w:r>
            <w:r>
              <w:tab/>
              <w:t>на</w:t>
            </w:r>
          </w:p>
          <w:p w14:paraId="3871DD4D" w14:textId="77777777" w:rsidR="00EB43E4" w:rsidRDefault="002D0F47">
            <w:pPr>
              <w:pStyle w:val="a7"/>
              <w:shd w:val="clear" w:color="auto" w:fill="auto"/>
              <w:tabs>
                <w:tab w:val="left" w:pos="2266"/>
                <w:tab w:val="right" w:pos="4382"/>
              </w:tabs>
              <w:ind w:firstLine="0"/>
              <w:jc w:val="both"/>
            </w:pPr>
            <w:r>
              <w:t>гармонизацию межнациональных отношений,</w:t>
            </w:r>
            <w:r>
              <w:tab/>
              <w:t>духовное</w:t>
            </w:r>
            <w:r>
              <w:tab/>
              <w:t>и</w:t>
            </w:r>
          </w:p>
          <w:p w14:paraId="03439AFC" w14:textId="77777777" w:rsidR="00EB43E4" w:rsidRDefault="002D0F47">
            <w:pPr>
              <w:pStyle w:val="a7"/>
              <w:shd w:val="clear" w:color="auto" w:fill="auto"/>
              <w:tabs>
                <w:tab w:val="right" w:pos="4382"/>
              </w:tabs>
              <w:ind w:firstLine="0"/>
              <w:jc w:val="both"/>
            </w:pPr>
            <w:r>
              <w:t>патриотическое</w:t>
            </w:r>
            <w:r>
              <w:tab/>
              <w:t>воспитание</w:t>
            </w:r>
          </w:p>
          <w:p w14:paraId="539D5803" w14:textId="77777777" w:rsidR="00EB43E4" w:rsidRDefault="002D0F47">
            <w:pPr>
              <w:pStyle w:val="a7"/>
              <w:shd w:val="clear" w:color="auto" w:fill="auto"/>
              <w:ind w:firstLine="0"/>
            </w:pPr>
            <w:r>
              <w:t>молодёжи;</w:t>
            </w:r>
          </w:p>
          <w:p w14:paraId="56465A36" w14:textId="77777777" w:rsidR="00EB43E4" w:rsidRDefault="002D0F47">
            <w:pPr>
              <w:pStyle w:val="a7"/>
              <w:shd w:val="clear" w:color="auto" w:fill="auto"/>
              <w:tabs>
                <w:tab w:val="left" w:pos="854"/>
                <w:tab w:val="left" w:pos="2856"/>
              </w:tabs>
              <w:ind w:firstLine="0"/>
              <w:jc w:val="both"/>
            </w:pPr>
            <w:r>
              <w:t>б)</w:t>
            </w:r>
            <w:r>
              <w:tab/>
              <w:t>проведение</w:t>
            </w:r>
            <w:r>
              <w:tab/>
              <w:t>молодёжных</w:t>
            </w:r>
          </w:p>
          <w:p w14:paraId="63FFA268" w14:textId="77777777" w:rsidR="00EB43E4" w:rsidRDefault="002D0F47">
            <w:pPr>
              <w:pStyle w:val="a7"/>
              <w:shd w:val="clear" w:color="auto" w:fill="auto"/>
              <w:tabs>
                <w:tab w:val="left" w:pos="2986"/>
              </w:tabs>
              <w:ind w:firstLine="0"/>
              <w:jc w:val="both"/>
            </w:pPr>
            <w:r>
              <w:t>туристических</w:t>
            </w:r>
            <w:r>
              <w:tab/>
              <w:t>маршрутов,</w:t>
            </w:r>
          </w:p>
          <w:p w14:paraId="610652FC" w14:textId="77777777" w:rsidR="00EB43E4" w:rsidRDefault="002D0F47">
            <w:pPr>
              <w:pStyle w:val="a7"/>
              <w:shd w:val="clear" w:color="auto" w:fill="auto"/>
              <w:ind w:firstLine="0"/>
              <w:jc w:val="both"/>
            </w:pPr>
            <w:r>
              <w:t>направленные на развитие диалога культур и укреплённые согласия между народами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A7A44" w14:textId="1EE6D82C" w:rsidR="00EB43E4" w:rsidRDefault="006522D0">
            <w:pPr>
              <w:pStyle w:val="a7"/>
              <w:shd w:val="clear" w:color="auto" w:fill="auto"/>
              <w:spacing w:before="640"/>
              <w:ind w:firstLine="0"/>
              <w:jc w:val="center"/>
            </w:pPr>
            <w:r>
              <w:t>Кузян</w:t>
            </w:r>
            <w:r w:rsidR="002D0F47">
              <w:t>овский СК, библиотека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1720D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Бюджет муниципального района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10D0D" w14:textId="2A950E0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202</w:t>
            </w:r>
            <w:r w:rsidR="006522D0">
              <w:t>5</w:t>
            </w:r>
            <w:r>
              <w:t>-1,00</w:t>
            </w:r>
          </w:p>
          <w:p w14:paraId="05FE8BA2" w14:textId="68D2CDFE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202</w:t>
            </w:r>
            <w:r w:rsidR="006522D0">
              <w:t>6</w:t>
            </w:r>
            <w:r>
              <w:t>-1,00</w:t>
            </w:r>
          </w:p>
          <w:p w14:paraId="113F8C83" w14:textId="6E1C7636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202</w:t>
            </w:r>
            <w:r w:rsidR="006522D0">
              <w:t>7</w:t>
            </w:r>
            <w:r>
              <w:t>-1,00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FE3C14" w14:textId="1EC6AC20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202</w:t>
            </w:r>
            <w:r w:rsidR="00F70CA6">
              <w:t>5</w:t>
            </w:r>
            <w:r>
              <w:t>-202</w:t>
            </w:r>
            <w:r w:rsidR="00F70CA6">
              <w:t>7</w:t>
            </w:r>
          </w:p>
        </w:tc>
      </w:tr>
      <w:tr w:rsidR="00EB43E4" w14:paraId="4BD463F1" w14:textId="77777777">
        <w:trPr>
          <w:trHeight w:hRule="exact" w:val="162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C06E25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8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4E86BE" w14:textId="77777777" w:rsidR="00EB43E4" w:rsidRDefault="002D0F47">
            <w:pPr>
              <w:pStyle w:val="a7"/>
              <w:shd w:val="clear" w:color="auto" w:fill="auto"/>
              <w:tabs>
                <w:tab w:val="left" w:pos="2362"/>
              </w:tabs>
              <w:ind w:firstLine="0"/>
              <w:jc w:val="both"/>
            </w:pPr>
            <w:r>
              <w:t>Проведение</w:t>
            </w:r>
            <w:r>
              <w:tab/>
              <w:t>разъяснительной</w:t>
            </w:r>
          </w:p>
          <w:p w14:paraId="2393DFE5" w14:textId="77777777" w:rsidR="00EB43E4" w:rsidRDefault="002D0F47">
            <w:pPr>
              <w:pStyle w:val="a7"/>
              <w:shd w:val="clear" w:color="auto" w:fill="auto"/>
              <w:tabs>
                <w:tab w:val="left" w:pos="4142"/>
              </w:tabs>
              <w:ind w:firstLine="0"/>
              <w:jc w:val="both"/>
            </w:pPr>
            <w:r>
              <w:t>работы в школе об уголовной ответственности</w:t>
            </w:r>
            <w:r>
              <w:tab/>
              <w:t>за</w:t>
            </w:r>
          </w:p>
          <w:p w14:paraId="7B0128DB" w14:textId="77777777" w:rsidR="00EB43E4" w:rsidRDefault="002D0F47">
            <w:pPr>
              <w:pStyle w:val="a7"/>
              <w:shd w:val="clear" w:color="auto" w:fill="auto"/>
              <w:tabs>
                <w:tab w:val="left" w:pos="3048"/>
                <w:tab w:val="left" w:pos="3773"/>
              </w:tabs>
              <w:ind w:firstLine="0"/>
              <w:jc w:val="both"/>
            </w:pPr>
            <w:r>
              <w:t>националистические</w:t>
            </w:r>
            <w:r>
              <w:tab/>
              <w:t>и</w:t>
            </w:r>
            <w:r>
              <w:tab/>
              <w:t>иные</w:t>
            </w:r>
          </w:p>
          <w:p w14:paraId="76896380" w14:textId="77777777" w:rsidR="00EB43E4" w:rsidRDefault="002D0F47">
            <w:pPr>
              <w:pStyle w:val="a7"/>
              <w:shd w:val="clear" w:color="auto" w:fill="auto"/>
              <w:ind w:firstLine="0"/>
            </w:pPr>
            <w:r>
              <w:t>экстремистские проявления: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BB0EC7" w14:textId="1594F613" w:rsidR="00EB43E4" w:rsidRDefault="00F70CA6">
            <w:pPr>
              <w:pStyle w:val="a7"/>
              <w:shd w:val="clear" w:color="auto" w:fill="auto"/>
              <w:ind w:firstLine="0"/>
              <w:jc w:val="center"/>
            </w:pPr>
            <w:r>
              <w:t>Кузян</w:t>
            </w:r>
            <w:r w:rsidR="002D0F47">
              <w:t>овский СК, библиотека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32A3B7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Финансирование не требуется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BF5888" w14:textId="77777777" w:rsidR="00EB43E4" w:rsidRDefault="00EB43E4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423F5" w14:textId="0FCE222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202</w:t>
            </w:r>
            <w:r w:rsidR="00F70CA6">
              <w:t>5</w:t>
            </w:r>
            <w:r>
              <w:t>-202</w:t>
            </w:r>
            <w:r w:rsidR="00F70CA6">
              <w:t>7</w:t>
            </w:r>
          </w:p>
        </w:tc>
      </w:tr>
    </w:tbl>
    <w:p w14:paraId="2E0AEAA5" w14:textId="77777777" w:rsidR="00EB43E4" w:rsidRDefault="002D0F4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4608"/>
        <w:gridCol w:w="2602"/>
        <w:gridCol w:w="2381"/>
        <w:gridCol w:w="2506"/>
        <w:gridCol w:w="1877"/>
      </w:tblGrid>
      <w:tr w:rsidR="00EB43E4" w14:paraId="49D04878" w14:textId="77777777">
        <w:trPr>
          <w:trHeight w:hRule="exact" w:val="387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88A77" w14:textId="77777777" w:rsidR="00EB43E4" w:rsidRDefault="00EB43E4">
            <w:pPr>
              <w:rPr>
                <w:sz w:val="10"/>
                <w:szCs w:val="10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44DEDB" w14:textId="77777777" w:rsidR="00EB43E4" w:rsidRDefault="002D0F47">
            <w:pPr>
              <w:pStyle w:val="a7"/>
              <w:shd w:val="clear" w:color="auto" w:fill="auto"/>
              <w:ind w:firstLine="0"/>
              <w:jc w:val="both"/>
            </w:pPr>
            <w:r>
              <w:t>-«Ваши действия при обнаружении подозрительного предмета» - беседа с детьми и подростками;</w:t>
            </w:r>
          </w:p>
          <w:p w14:paraId="4E26597D" w14:textId="77777777" w:rsidR="00EB43E4" w:rsidRDefault="002D0F47">
            <w:pPr>
              <w:pStyle w:val="a7"/>
              <w:shd w:val="clear" w:color="auto" w:fill="auto"/>
              <w:ind w:firstLine="0"/>
              <w:jc w:val="both"/>
            </w:pPr>
            <w:r>
              <w:t>- «Молодёжь - за мир без терроризма» - круглый стол с подростками и молодежью;</w:t>
            </w:r>
          </w:p>
          <w:p w14:paraId="3043F9C3" w14:textId="77777777" w:rsidR="00EB43E4" w:rsidRDefault="002D0F47">
            <w:pPr>
              <w:pStyle w:val="a7"/>
              <w:shd w:val="clear" w:color="auto" w:fill="auto"/>
              <w:ind w:firstLine="0"/>
              <w:jc w:val="both"/>
            </w:pPr>
            <w:r>
              <w:t>-«В единстве наша сила!» - молодежная эстафета против экстремизма и терроризма;</w:t>
            </w:r>
          </w:p>
          <w:p w14:paraId="3AD17027" w14:textId="77777777" w:rsidR="00EB43E4" w:rsidRDefault="002D0F47">
            <w:pPr>
              <w:pStyle w:val="a7"/>
              <w:shd w:val="clear" w:color="auto" w:fill="auto"/>
              <w:ind w:firstLine="0"/>
              <w:jc w:val="both"/>
            </w:pPr>
            <w:r>
              <w:t>-«Экстремизм в молодой среде» - интерактивная беседа с подростками и молодёжью.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8587F" w14:textId="77777777" w:rsidR="00EB43E4" w:rsidRDefault="00EB43E4">
            <w:pPr>
              <w:rPr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7A8D3" w14:textId="77777777" w:rsidR="00EB43E4" w:rsidRDefault="00EB43E4">
            <w:pPr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47255" w14:textId="77777777" w:rsidR="00EB43E4" w:rsidRDefault="00EB43E4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72EBE3" w14:textId="77777777" w:rsidR="00EB43E4" w:rsidRDefault="00EB43E4">
            <w:pPr>
              <w:rPr>
                <w:sz w:val="10"/>
                <w:szCs w:val="10"/>
              </w:rPr>
            </w:pPr>
          </w:p>
        </w:tc>
      </w:tr>
      <w:tr w:rsidR="00EB43E4" w14:paraId="278CDAE6" w14:textId="77777777">
        <w:trPr>
          <w:trHeight w:hRule="exact" w:val="290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8F7BD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9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4E6D2" w14:textId="77777777" w:rsidR="00EB43E4" w:rsidRDefault="002D0F47">
            <w:pPr>
              <w:pStyle w:val="a7"/>
              <w:shd w:val="clear" w:color="auto" w:fill="auto"/>
              <w:tabs>
                <w:tab w:val="left" w:pos="2856"/>
              </w:tabs>
              <w:ind w:firstLine="0"/>
              <w:jc w:val="both"/>
            </w:pPr>
            <w:r>
              <w:t>Организация</w:t>
            </w:r>
            <w:r>
              <w:tab/>
              <w:t>молодежных</w:t>
            </w:r>
          </w:p>
          <w:p w14:paraId="11D80C57" w14:textId="77777777" w:rsidR="00EB43E4" w:rsidRDefault="002D0F47">
            <w:pPr>
              <w:pStyle w:val="a7"/>
              <w:shd w:val="clear" w:color="auto" w:fill="auto"/>
              <w:tabs>
                <w:tab w:val="left" w:pos="2098"/>
                <w:tab w:val="left" w:pos="4008"/>
              </w:tabs>
              <w:ind w:firstLine="0"/>
              <w:jc w:val="both"/>
            </w:pPr>
            <w:r>
              <w:t>мероприятии/акций «Будущее без терроризма,</w:t>
            </w:r>
            <w:r>
              <w:tab/>
              <w:t>терроризм</w:t>
            </w:r>
            <w:r>
              <w:tab/>
              <w:t>без</w:t>
            </w:r>
          </w:p>
          <w:p w14:paraId="285E176F" w14:textId="77777777" w:rsidR="00EB43E4" w:rsidRDefault="002D0F47">
            <w:pPr>
              <w:pStyle w:val="a7"/>
              <w:shd w:val="clear" w:color="auto" w:fill="auto"/>
              <w:tabs>
                <w:tab w:val="left" w:pos="2198"/>
                <w:tab w:val="left" w:pos="2890"/>
                <w:tab w:val="left" w:pos="4267"/>
              </w:tabs>
              <w:ind w:firstLine="0"/>
              <w:jc w:val="both"/>
            </w:pPr>
            <w:r>
              <w:t>будущего", посвященных Дню солидарности</w:t>
            </w:r>
            <w:r>
              <w:tab/>
              <w:t>и</w:t>
            </w:r>
            <w:r>
              <w:tab/>
              <w:t>борьбе</w:t>
            </w:r>
            <w:r>
              <w:tab/>
              <w:t>с</w:t>
            </w:r>
          </w:p>
          <w:p w14:paraId="3CB5CF25" w14:textId="77777777" w:rsidR="00EB43E4" w:rsidRDefault="002D0F47">
            <w:pPr>
              <w:pStyle w:val="a7"/>
              <w:shd w:val="clear" w:color="auto" w:fill="auto"/>
              <w:ind w:firstLine="0"/>
              <w:jc w:val="both"/>
            </w:pPr>
            <w:r>
              <w:t>терроризмом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8A5C5" w14:textId="77777777" w:rsidR="00EB43E4" w:rsidRDefault="002D0F47">
            <w:pPr>
              <w:pStyle w:val="a7"/>
              <w:shd w:val="clear" w:color="auto" w:fill="auto"/>
              <w:ind w:firstLine="0"/>
            </w:pPr>
            <w:r>
              <w:t>Волковский СК, библиотека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C3C8E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Финансирование не требуется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BB9BA" w14:textId="77777777" w:rsidR="00EB43E4" w:rsidRDefault="00EB43E4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60D980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сентябрь</w:t>
            </w:r>
          </w:p>
          <w:p w14:paraId="418507E6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2022 -2024</w:t>
            </w:r>
          </w:p>
        </w:tc>
      </w:tr>
      <w:tr w:rsidR="00EB43E4" w14:paraId="14ACF07D" w14:textId="77777777">
        <w:trPr>
          <w:trHeight w:hRule="exact" w:val="22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662F3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10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EE35D" w14:textId="77777777" w:rsidR="00EB43E4" w:rsidRDefault="002D0F47">
            <w:pPr>
              <w:pStyle w:val="a7"/>
              <w:shd w:val="clear" w:color="auto" w:fill="auto"/>
              <w:tabs>
                <w:tab w:val="left" w:pos="2026"/>
                <w:tab w:val="left" w:pos="4258"/>
              </w:tabs>
              <w:ind w:firstLine="0"/>
              <w:jc w:val="both"/>
            </w:pPr>
            <w:r>
              <w:t>Оказание</w:t>
            </w:r>
            <w:r>
              <w:tab/>
              <w:t>содействия</w:t>
            </w:r>
            <w:r>
              <w:tab/>
              <w:t>в</w:t>
            </w:r>
          </w:p>
          <w:p w14:paraId="49652D84" w14:textId="77777777" w:rsidR="00EB43E4" w:rsidRDefault="002D0F47">
            <w:pPr>
              <w:pStyle w:val="a7"/>
              <w:shd w:val="clear" w:color="auto" w:fill="auto"/>
              <w:ind w:firstLine="0"/>
              <w:jc w:val="both"/>
            </w:pPr>
            <w:r>
              <w:t>трудоустройстве молодым людям, в том числе несовершеннолетним, освободившимся из мест лишения свободы, прошедшим лечение в наркологических учреждениях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00CC6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Администрация сельского поселения совместно с ГКУ</w:t>
            </w:r>
          </w:p>
          <w:p w14:paraId="3646F061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ЦЗН (по согласованию)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09B05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Финансирование не требуется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7EA3B" w14:textId="77777777" w:rsidR="00EB43E4" w:rsidRDefault="00EB43E4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1A3FD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2022-2024</w:t>
            </w:r>
          </w:p>
        </w:tc>
      </w:tr>
      <w:tr w:rsidR="00EB43E4" w14:paraId="456F7CDF" w14:textId="77777777">
        <w:trPr>
          <w:trHeight w:hRule="exact" w:val="6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929B24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11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56829B" w14:textId="77777777" w:rsidR="00EB43E4" w:rsidRDefault="002D0F47">
            <w:pPr>
              <w:pStyle w:val="a7"/>
              <w:shd w:val="clear" w:color="auto" w:fill="auto"/>
              <w:tabs>
                <w:tab w:val="left" w:pos="2467"/>
              </w:tabs>
              <w:ind w:firstLine="0"/>
              <w:jc w:val="both"/>
            </w:pPr>
            <w:r>
              <w:t>Обеспечение</w:t>
            </w:r>
            <w:r>
              <w:tab/>
              <w:t>эффективности</w:t>
            </w:r>
          </w:p>
          <w:p w14:paraId="49DD3592" w14:textId="77777777" w:rsidR="00EB43E4" w:rsidRDefault="002D0F47">
            <w:pPr>
              <w:pStyle w:val="a7"/>
              <w:shd w:val="clear" w:color="auto" w:fill="auto"/>
              <w:tabs>
                <w:tab w:val="left" w:pos="2952"/>
              </w:tabs>
              <w:ind w:firstLine="0"/>
              <w:jc w:val="both"/>
            </w:pPr>
            <w:r>
              <w:t>использования</w:t>
            </w:r>
            <w:r>
              <w:tab/>
              <w:t>спортивных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5D03E5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Волковский СК, библиотека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6B4A92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Внебюджетные источники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18AFD6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E74B0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2022-2024</w:t>
            </w:r>
          </w:p>
        </w:tc>
      </w:tr>
    </w:tbl>
    <w:p w14:paraId="6116574B" w14:textId="77777777" w:rsidR="00EB43E4" w:rsidRDefault="002D0F4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4608"/>
        <w:gridCol w:w="2602"/>
        <w:gridCol w:w="2381"/>
        <w:gridCol w:w="2506"/>
        <w:gridCol w:w="1877"/>
      </w:tblGrid>
      <w:tr w:rsidR="00EB43E4" w14:paraId="41FC2CAD" w14:textId="77777777">
        <w:trPr>
          <w:trHeight w:hRule="exact" w:val="13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FC1BF" w14:textId="77777777" w:rsidR="00EB43E4" w:rsidRDefault="00EB43E4">
            <w:pPr>
              <w:rPr>
                <w:sz w:val="10"/>
                <w:szCs w:val="10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588CA3" w14:textId="77777777" w:rsidR="00EB43E4" w:rsidRDefault="002D0F47">
            <w:pPr>
              <w:pStyle w:val="a7"/>
              <w:shd w:val="clear" w:color="auto" w:fill="auto"/>
              <w:ind w:firstLine="0"/>
              <w:jc w:val="both"/>
            </w:pPr>
            <w:r>
              <w:t>сооружений, их доступности для занятий физической культурой, спортом для различных слоёв и групп населения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8114C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спортивные тренажеры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C6069" w14:textId="77777777" w:rsidR="00EB43E4" w:rsidRDefault="00EB43E4">
            <w:pPr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B60C7" w14:textId="77777777" w:rsidR="00EB43E4" w:rsidRDefault="00EB43E4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EC9AD1" w14:textId="77777777" w:rsidR="00EB43E4" w:rsidRDefault="00EB43E4">
            <w:pPr>
              <w:rPr>
                <w:sz w:val="10"/>
                <w:szCs w:val="10"/>
              </w:rPr>
            </w:pPr>
          </w:p>
        </w:tc>
      </w:tr>
      <w:tr w:rsidR="00EB43E4" w14:paraId="1AA3A4F1" w14:textId="77777777">
        <w:trPr>
          <w:trHeight w:hRule="exact" w:val="2909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AC025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12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9F003" w14:textId="77777777" w:rsidR="00EB43E4" w:rsidRDefault="002D0F47">
            <w:pPr>
              <w:pStyle w:val="a7"/>
              <w:shd w:val="clear" w:color="auto" w:fill="auto"/>
              <w:ind w:firstLine="0"/>
              <w:jc w:val="both"/>
            </w:pPr>
            <w:r>
              <w:t>Работа по пропаганде здорового образа жизни в части проведения акций:</w:t>
            </w:r>
          </w:p>
          <w:p w14:paraId="603948C8" w14:textId="77777777" w:rsidR="00EB43E4" w:rsidRDefault="002D0F47">
            <w:pPr>
              <w:pStyle w:val="a7"/>
              <w:shd w:val="clear" w:color="auto" w:fill="auto"/>
              <w:ind w:firstLine="0"/>
              <w:jc w:val="both"/>
            </w:pPr>
            <w: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«</w:t>
            </w:r>
            <w:r>
              <w:t>Осторожно ТЕРРОР!»;</w:t>
            </w:r>
          </w:p>
          <w:p w14:paraId="10A9F924" w14:textId="77777777" w:rsidR="00EB43E4" w:rsidRDefault="002D0F47">
            <w:pPr>
              <w:pStyle w:val="a7"/>
              <w:shd w:val="clear" w:color="auto" w:fill="auto"/>
              <w:tabs>
                <w:tab w:val="left" w:pos="2275"/>
              </w:tabs>
              <w:ind w:firstLine="0"/>
              <w:jc w:val="both"/>
            </w:pPr>
            <w:r>
              <w:t>-«Дети мира, за руки возьмитесь!»; -«Антитеррор» - молодежная акция по</w:t>
            </w:r>
            <w:r>
              <w:tab/>
              <w:t>распространению</w:t>
            </w:r>
          </w:p>
          <w:p w14:paraId="63C7921F" w14:textId="77777777" w:rsidR="00EB43E4" w:rsidRDefault="002D0F47">
            <w:pPr>
              <w:pStyle w:val="a7"/>
              <w:shd w:val="clear" w:color="auto" w:fill="auto"/>
              <w:ind w:firstLine="0"/>
              <w:jc w:val="both"/>
            </w:pPr>
            <w:r>
              <w:t>информационных листовок;</w:t>
            </w:r>
          </w:p>
          <w:p w14:paraId="7A3DAA5E" w14:textId="77777777" w:rsidR="00EB43E4" w:rsidRDefault="002D0F47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t>-«Беслан! Мы помним!»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DC2B3" w14:textId="4F208365" w:rsidR="00EB43E4" w:rsidRDefault="00F70CA6">
            <w:pPr>
              <w:pStyle w:val="a7"/>
              <w:shd w:val="clear" w:color="auto" w:fill="auto"/>
              <w:ind w:firstLine="0"/>
              <w:jc w:val="center"/>
            </w:pPr>
            <w:r>
              <w:t>Кузян</w:t>
            </w:r>
            <w:r w:rsidR="002D0F47">
              <w:t>овский СК, библиотека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30BE4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Финансирование не требуется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C12E1" w14:textId="77777777" w:rsidR="00EB43E4" w:rsidRDefault="00EB43E4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7D0E8B" w14:textId="7CF368A5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202</w:t>
            </w:r>
            <w:r w:rsidR="00F70CA6">
              <w:t>5</w:t>
            </w:r>
            <w:r>
              <w:t>-202</w:t>
            </w:r>
            <w:r w:rsidR="00F70CA6">
              <w:t>7</w:t>
            </w:r>
          </w:p>
        </w:tc>
      </w:tr>
      <w:tr w:rsidR="00EB43E4" w14:paraId="294DCBAF" w14:textId="77777777">
        <w:trPr>
          <w:trHeight w:hRule="exact" w:val="161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B7F1B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13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47E235" w14:textId="77777777" w:rsidR="00EB43E4" w:rsidRDefault="002D0F47">
            <w:pPr>
              <w:pStyle w:val="a7"/>
              <w:shd w:val="clear" w:color="auto" w:fill="auto"/>
              <w:ind w:firstLine="0"/>
            </w:pPr>
            <w:r>
              <w:t>Мониторинг библиотечного фонда на наличие в нём материалов экстремистского характера, доступа к сайтам экстремистских организаций.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DFC52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библиотека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5B34D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Финансирование не требуется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C5ED3" w14:textId="77777777" w:rsidR="00EB43E4" w:rsidRDefault="00EB43E4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E93ED" w14:textId="7A1304B4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202</w:t>
            </w:r>
            <w:r w:rsidR="00F70CA6">
              <w:t>5</w:t>
            </w:r>
            <w:r>
              <w:t>-202</w:t>
            </w:r>
            <w:r w:rsidR="00F70CA6">
              <w:t>7</w:t>
            </w:r>
          </w:p>
        </w:tc>
      </w:tr>
      <w:tr w:rsidR="00EB43E4" w14:paraId="03AEF055" w14:textId="77777777">
        <w:trPr>
          <w:trHeight w:hRule="exact" w:val="195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8BB14C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14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1D7758" w14:textId="77777777" w:rsidR="00EB43E4" w:rsidRDefault="002D0F47">
            <w:pPr>
              <w:pStyle w:val="a7"/>
              <w:shd w:val="clear" w:color="auto" w:fill="auto"/>
              <w:ind w:firstLine="0"/>
            </w:pPr>
            <w:r>
              <w:t>Проведение праздничных районных мероприятий, посвященных Дню Победы, Дню России, Дню народного единства, Дню памяти и скорби (акции, концерты, фотоконкурс)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78306E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Волковский СК, библиотека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E6AE0D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Финансирование не требуется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AFE423" w14:textId="77777777" w:rsidR="00EB43E4" w:rsidRDefault="00EB43E4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0147F" w14:textId="6358C045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202</w:t>
            </w:r>
            <w:r w:rsidR="00F70CA6">
              <w:t>5</w:t>
            </w:r>
            <w:r>
              <w:t>-202</w:t>
            </w:r>
            <w:r w:rsidR="00F70CA6">
              <w:t>7</w:t>
            </w:r>
          </w:p>
        </w:tc>
      </w:tr>
    </w:tbl>
    <w:p w14:paraId="69469617" w14:textId="77777777" w:rsidR="00EB43E4" w:rsidRDefault="00EB43E4">
      <w:pPr>
        <w:spacing w:after="639" w:line="1" w:lineRule="exact"/>
      </w:pPr>
    </w:p>
    <w:p w14:paraId="53F8DD71" w14:textId="3BC013C6" w:rsidR="00EB43E4" w:rsidRDefault="002D0F47">
      <w:pPr>
        <w:pStyle w:val="1"/>
        <w:shd w:val="clear" w:color="auto" w:fill="auto"/>
        <w:ind w:firstLine="0"/>
        <w:jc w:val="center"/>
      </w:pPr>
      <w:r>
        <w:t>Целевые показатели (индикаторы)</w:t>
      </w:r>
      <w:r>
        <w:br/>
        <w:t>муниципальной программы Профилактика терроризма и экстремизма среди молодёжи и несовершеннолетних в сельском</w:t>
      </w:r>
      <w:r>
        <w:br/>
        <w:t xml:space="preserve">поселении </w:t>
      </w:r>
      <w:r w:rsidR="00F70CA6">
        <w:t>Кузян</w:t>
      </w:r>
      <w:r>
        <w:t xml:space="preserve">овский сельсовет муниципального района </w:t>
      </w:r>
      <w:r w:rsidR="00F70CA6">
        <w:t>Ишимбай</w:t>
      </w:r>
      <w:r>
        <w:t>ский район Республики Башкортостан</w:t>
      </w:r>
      <w:r>
        <w:br/>
        <w:t>на 202</w:t>
      </w:r>
      <w:r w:rsidR="00F70CA6">
        <w:t>5</w:t>
      </w:r>
      <w:r>
        <w:t>-202</w:t>
      </w:r>
      <w:r w:rsidR="00F70CA6">
        <w:t>7</w:t>
      </w:r>
      <w:r>
        <w:t xml:space="preserve"> годы.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8"/>
        <w:gridCol w:w="4498"/>
        <w:gridCol w:w="2794"/>
        <w:gridCol w:w="2165"/>
        <w:gridCol w:w="2126"/>
        <w:gridCol w:w="1853"/>
      </w:tblGrid>
      <w:tr w:rsidR="00EB43E4" w14:paraId="1AF3C79C" w14:textId="77777777">
        <w:trPr>
          <w:trHeight w:hRule="exact" w:val="336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41497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lastRenderedPageBreak/>
              <w:t>№</w:t>
            </w:r>
          </w:p>
          <w:p w14:paraId="6DA6A4D7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п/п</w:t>
            </w:r>
          </w:p>
        </w:tc>
        <w:tc>
          <w:tcPr>
            <w:tcW w:w="4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ED0F4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Наименование целевого показателя (индикатора)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2FC6E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Единица измерения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4ACEFE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Года</w:t>
            </w:r>
          </w:p>
        </w:tc>
      </w:tr>
      <w:tr w:rsidR="00EB43E4" w14:paraId="5F0F3A60" w14:textId="77777777">
        <w:trPr>
          <w:trHeight w:hRule="exact" w:val="974"/>
          <w:jc w:val="center"/>
        </w:trPr>
        <w:tc>
          <w:tcPr>
            <w:tcW w:w="8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3D5D47" w14:textId="77777777" w:rsidR="00EB43E4" w:rsidRDefault="00EB43E4"/>
        </w:tc>
        <w:tc>
          <w:tcPr>
            <w:tcW w:w="44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3029B5" w14:textId="77777777" w:rsidR="00EB43E4" w:rsidRDefault="00EB43E4"/>
        </w:tc>
        <w:tc>
          <w:tcPr>
            <w:tcW w:w="27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BCF871" w14:textId="77777777" w:rsidR="00EB43E4" w:rsidRDefault="00EB43E4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3F247" w14:textId="2D3B82A6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202</w:t>
            </w:r>
            <w:r w:rsidR="00F70CA6">
              <w:t>5</w:t>
            </w:r>
            <w: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46A86" w14:textId="6426B53E" w:rsidR="00EB43E4" w:rsidRDefault="002D0F47">
            <w:pPr>
              <w:pStyle w:val="a7"/>
              <w:shd w:val="clear" w:color="auto" w:fill="auto"/>
              <w:ind w:firstLine="0"/>
            </w:pPr>
            <w:r>
              <w:t>202</w:t>
            </w:r>
            <w:r w:rsidR="00F70CA6">
              <w:t xml:space="preserve">6 </w:t>
            </w:r>
            <w:r>
              <w:t>год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CDD272" w14:textId="39998141" w:rsidR="00EB43E4" w:rsidRDefault="00F70CA6">
            <w:pPr>
              <w:pStyle w:val="a7"/>
              <w:shd w:val="clear" w:color="auto" w:fill="auto"/>
              <w:ind w:firstLine="0"/>
            </w:pPr>
            <w:r>
              <w:t xml:space="preserve">     </w:t>
            </w:r>
            <w:r w:rsidR="002D0F47">
              <w:t>202</w:t>
            </w:r>
            <w:r>
              <w:t xml:space="preserve">7 </w:t>
            </w:r>
            <w:r w:rsidR="002D0F47">
              <w:t>год</w:t>
            </w:r>
          </w:p>
        </w:tc>
      </w:tr>
      <w:tr w:rsidR="00EB43E4" w14:paraId="48461096" w14:textId="77777777">
        <w:trPr>
          <w:trHeight w:hRule="exact" w:val="65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3F6258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ACB245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FD4EA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D7D24D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B9DC7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0B1EA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6</w:t>
            </w:r>
          </w:p>
        </w:tc>
      </w:tr>
      <w:tr w:rsidR="00EB43E4" w14:paraId="7C58C57F" w14:textId="77777777">
        <w:trPr>
          <w:trHeight w:hRule="exact" w:val="341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F71545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7DC8C" w14:textId="77777777" w:rsidR="00EB43E4" w:rsidRDefault="00EB43E4">
            <w:pPr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FFFFFF"/>
          </w:tcPr>
          <w:p w14:paraId="0ED4B098" w14:textId="77777777" w:rsidR="00EB43E4" w:rsidRDefault="00EB43E4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shd w:val="clear" w:color="auto" w:fill="FFFFFF"/>
          </w:tcPr>
          <w:p w14:paraId="10876082" w14:textId="77777777" w:rsidR="00EB43E4" w:rsidRDefault="00EB43E4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348E11ED" w14:textId="77777777" w:rsidR="00EB43E4" w:rsidRDefault="00EB43E4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</w:tcPr>
          <w:p w14:paraId="49527B80" w14:textId="77777777" w:rsidR="00EB43E4" w:rsidRDefault="00EB43E4">
            <w:pPr>
              <w:rPr>
                <w:sz w:val="10"/>
                <w:szCs w:val="10"/>
              </w:rPr>
            </w:pPr>
          </w:p>
        </w:tc>
      </w:tr>
      <w:tr w:rsidR="00EB43E4" w14:paraId="02D724FE" w14:textId="77777777">
        <w:trPr>
          <w:trHeight w:hRule="exact" w:val="195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D9DD5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1.1.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BCE897" w14:textId="77777777" w:rsidR="00EB43E4" w:rsidRDefault="002D0F47">
            <w:pPr>
              <w:pStyle w:val="a7"/>
              <w:shd w:val="clear" w:color="auto" w:fill="auto"/>
              <w:ind w:firstLine="0"/>
            </w:pPr>
            <w:r>
              <w:rPr>
                <w:i/>
                <w:iCs/>
              </w:rPr>
              <w:t>Целевой показатель 1</w:t>
            </w:r>
          </w:p>
          <w:p w14:paraId="3333DE92" w14:textId="77777777" w:rsidR="00EB43E4" w:rsidRDefault="002D0F47">
            <w:pPr>
              <w:pStyle w:val="a7"/>
              <w:shd w:val="clear" w:color="auto" w:fill="auto"/>
              <w:ind w:firstLine="0"/>
            </w:pPr>
            <w:r>
              <w:t>Увеличение количества мероприятий, направленных на повышение уровня межведомственного взаимодействия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E4839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шт.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5B3F5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5A481" w14:textId="152ADC96" w:rsidR="00EB43E4" w:rsidRDefault="00F70CA6">
            <w:pPr>
              <w:pStyle w:val="a7"/>
              <w:shd w:val="clear" w:color="auto" w:fill="auto"/>
              <w:ind w:firstLine="0"/>
            </w:pPr>
            <w:r>
              <w:t xml:space="preserve">      </w:t>
            </w:r>
            <w:r w:rsidR="002D0F47">
              <w:t>45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E4D549" w14:textId="54582509" w:rsidR="00EB43E4" w:rsidRDefault="00F70CA6">
            <w:pPr>
              <w:pStyle w:val="a7"/>
              <w:shd w:val="clear" w:color="auto" w:fill="auto"/>
              <w:ind w:firstLine="0"/>
            </w:pPr>
            <w:r>
              <w:t xml:space="preserve">    </w:t>
            </w:r>
            <w:r w:rsidR="002D0F47">
              <w:t>52</w:t>
            </w:r>
          </w:p>
        </w:tc>
      </w:tr>
      <w:tr w:rsidR="00EB43E4" w14:paraId="61850611" w14:textId="77777777">
        <w:trPr>
          <w:trHeight w:hRule="exact" w:val="331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B2E517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2.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B5B67" w14:textId="77777777" w:rsidR="00EB43E4" w:rsidRDefault="00EB43E4">
            <w:pPr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FFFFFF"/>
          </w:tcPr>
          <w:p w14:paraId="72BE6A29" w14:textId="77777777" w:rsidR="00EB43E4" w:rsidRDefault="00EB43E4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shd w:val="clear" w:color="auto" w:fill="FFFFFF"/>
          </w:tcPr>
          <w:p w14:paraId="0DFBAEE5" w14:textId="77777777" w:rsidR="00EB43E4" w:rsidRDefault="00EB43E4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0B712E62" w14:textId="77777777" w:rsidR="00EB43E4" w:rsidRDefault="00EB43E4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</w:tcPr>
          <w:p w14:paraId="100D1901" w14:textId="77777777" w:rsidR="00EB43E4" w:rsidRDefault="00EB43E4">
            <w:pPr>
              <w:rPr>
                <w:sz w:val="10"/>
                <w:szCs w:val="10"/>
              </w:rPr>
            </w:pPr>
          </w:p>
        </w:tc>
      </w:tr>
      <w:tr w:rsidR="00EB43E4" w14:paraId="0BA955B5" w14:textId="77777777">
        <w:trPr>
          <w:trHeight w:hRule="exact" w:val="1618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697B0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2.1.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3608C9" w14:textId="77777777" w:rsidR="00EB43E4" w:rsidRDefault="002D0F47">
            <w:pPr>
              <w:pStyle w:val="a7"/>
              <w:shd w:val="clear" w:color="auto" w:fill="auto"/>
              <w:ind w:firstLine="0"/>
            </w:pPr>
            <w:r>
              <w:rPr>
                <w:i/>
                <w:iCs/>
              </w:rPr>
              <w:t>Целевой показатель 1</w:t>
            </w:r>
          </w:p>
          <w:p w14:paraId="05FBFCA9" w14:textId="77777777" w:rsidR="00EB43E4" w:rsidRDefault="002D0F47">
            <w:pPr>
              <w:pStyle w:val="a7"/>
              <w:shd w:val="clear" w:color="auto" w:fill="auto"/>
              <w:ind w:firstLine="0"/>
            </w:pPr>
            <w:r>
              <w:t>Доля профилактических мероприятий по предупреждению экстремистских и террористических проявлений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899C4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%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FBAC9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D8EE9" w14:textId="3572B91E" w:rsidR="00EB43E4" w:rsidRDefault="00F70CA6">
            <w:pPr>
              <w:pStyle w:val="a7"/>
              <w:shd w:val="clear" w:color="auto" w:fill="auto"/>
              <w:ind w:firstLine="0"/>
            </w:pPr>
            <w:r>
              <w:t xml:space="preserve">      </w:t>
            </w:r>
            <w:r w:rsidR="002D0F47">
              <w:t>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A0249D" w14:textId="6D119E18" w:rsidR="00EB43E4" w:rsidRDefault="00F70CA6">
            <w:pPr>
              <w:pStyle w:val="a7"/>
              <w:shd w:val="clear" w:color="auto" w:fill="auto"/>
              <w:ind w:firstLine="0"/>
            </w:pPr>
            <w:r>
              <w:t xml:space="preserve">     </w:t>
            </w:r>
            <w:r w:rsidR="002D0F47">
              <w:t>40</w:t>
            </w:r>
          </w:p>
        </w:tc>
      </w:tr>
      <w:tr w:rsidR="00EB43E4" w14:paraId="3B7843E2" w14:textId="77777777">
        <w:trPr>
          <w:trHeight w:hRule="exact" w:val="195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9BCD8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2.2.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DE9E3B" w14:textId="77777777" w:rsidR="00EB43E4" w:rsidRDefault="002D0F47">
            <w:pPr>
              <w:pStyle w:val="a7"/>
              <w:shd w:val="clear" w:color="auto" w:fill="auto"/>
              <w:ind w:firstLine="0"/>
            </w:pPr>
            <w:r>
              <w:rPr>
                <w:i/>
                <w:iCs/>
              </w:rPr>
              <w:t>Целевой показатель 2</w:t>
            </w:r>
          </w:p>
          <w:p w14:paraId="6C692FB2" w14:textId="77777777" w:rsidR="00EB43E4" w:rsidRDefault="002D0F47">
            <w:pPr>
              <w:pStyle w:val="a7"/>
              <w:shd w:val="clear" w:color="auto" w:fill="auto"/>
              <w:ind w:firstLine="0"/>
            </w:pPr>
            <w:r>
              <w:t>Увеличение доли учащихся, вовлечённых в мероприятия, направленные на профилактику экстремизма и терроризма от общего количества учащихся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57C005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%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6E3923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92CBD5" w14:textId="67FA45CB" w:rsidR="00EB43E4" w:rsidRDefault="00F70CA6">
            <w:pPr>
              <w:pStyle w:val="a7"/>
              <w:shd w:val="clear" w:color="auto" w:fill="auto"/>
              <w:ind w:firstLine="0"/>
            </w:pPr>
            <w:r>
              <w:t xml:space="preserve">      </w:t>
            </w:r>
            <w:r w:rsidR="002D0F47">
              <w:t>76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2753B" w14:textId="5D90B6BE" w:rsidR="00EB43E4" w:rsidRDefault="00F70CA6">
            <w:pPr>
              <w:pStyle w:val="a7"/>
              <w:shd w:val="clear" w:color="auto" w:fill="auto"/>
              <w:ind w:firstLine="0"/>
            </w:pPr>
            <w:r>
              <w:t xml:space="preserve">      </w:t>
            </w:r>
            <w:r w:rsidR="002D0F47">
              <w:t>113</w:t>
            </w:r>
          </w:p>
        </w:tc>
      </w:tr>
    </w:tbl>
    <w:p w14:paraId="0FD0FAB7" w14:textId="77777777" w:rsidR="00EB43E4" w:rsidRDefault="002D0F4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8"/>
        <w:gridCol w:w="4498"/>
        <w:gridCol w:w="2803"/>
        <w:gridCol w:w="2155"/>
        <w:gridCol w:w="2126"/>
        <w:gridCol w:w="1853"/>
      </w:tblGrid>
      <w:tr w:rsidR="00EB43E4" w14:paraId="10AA64F1" w14:textId="77777777">
        <w:trPr>
          <w:trHeight w:hRule="exact" w:val="259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EE824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lastRenderedPageBreak/>
              <w:t>2.3.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8C869F" w14:textId="77777777" w:rsidR="00EB43E4" w:rsidRDefault="002D0F47">
            <w:pPr>
              <w:pStyle w:val="a7"/>
              <w:shd w:val="clear" w:color="auto" w:fill="auto"/>
              <w:ind w:firstLine="0"/>
            </w:pPr>
            <w:r>
              <w:t>Охват населения сельского поселения, участвующих в мероприятиях Программы, направленных на развитие межэтнической интеграции, воспитание культуры мира, профилактику проявлений ксенофобии и экстремизма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53790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%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152D3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33562" w14:textId="225929F6" w:rsidR="00EB43E4" w:rsidRDefault="00F70CA6">
            <w:pPr>
              <w:pStyle w:val="a7"/>
              <w:shd w:val="clear" w:color="auto" w:fill="auto"/>
              <w:ind w:firstLine="0"/>
            </w:pPr>
            <w:r>
              <w:t xml:space="preserve">        </w:t>
            </w:r>
            <w:r w:rsidR="002D0F47">
              <w:t>35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B3A415" w14:textId="23F9021F" w:rsidR="00EB43E4" w:rsidRDefault="00F70CA6">
            <w:pPr>
              <w:pStyle w:val="a7"/>
              <w:shd w:val="clear" w:color="auto" w:fill="auto"/>
              <w:ind w:firstLine="0"/>
            </w:pPr>
            <w:r>
              <w:t xml:space="preserve">      </w:t>
            </w:r>
            <w:r w:rsidR="002D0F47">
              <w:t>55</w:t>
            </w:r>
          </w:p>
        </w:tc>
      </w:tr>
      <w:tr w:rsidR="00EB43E4" w14:paraId="091D5272" w14:textId="77777777">
        <w:trPr>
          <w:trHeight w:hRule="exact" w:val="229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EF2493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2.4.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5B0FFE" w14:textId="77777777" w:rsidR="00EB43E4" w:rsidRDefault="002D0F47">
            <w:pPr>
              <w:pStyle w:val="a7"/>
              <w:shd w:val="clear" w:color="auto" w:fill="auto"/>
              <w:ind w:firstLine="0"/>
            </w:pPr>
            <w:r>
              <w:rPr>
                <w:i/>
                <w:iCs/>
              </w:rPr>
              <w:t>Целевой показатель 3</w:t>
            </w:r>
          </w:p>
          <w:p w14:paraId="18814F07" w14:textId="77777777" w:rsidR="00EB43E4" w:rsidRDefault="002D0F47">
            <w:pPr>
              <w:pStyle w:val="a7"/>
              <w:shd w:val="clear" w:color="auto" w:fill="auto"/>
              <w:ind w:firstLine="0"/>
            </w:pPr>
            <w:r>
              <w:t>Динамика количества публикаций в СМИ, направленных на формирование этнокультурной компетентности граждан и пропаганду ценностей добрососедства и толерантности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C18B85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шт.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124E33" w14:textId="77777777" w:rsidR="00EB43E4" w:rsidRDefault="002D0F47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4ECF0D" w14:textId="23756DBD" w:rsidR="00EB43E4" w:rsidRDefault="00F70CA6">
            <w:pPr>
              <w:pStyle w:val="a7"/>
              <w:shd w:val="clear" w:color="auto" w:fill="auto"/>
              <w:ind w:firstLine="0"/>
            </w:pPr>
            <w:r>
              <w:t xml:space="preserve">          </w:t>
            </w:r>
            <w:r w:rsidR="002D0F47"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9D501" w14:textId="7B8E5F8A" w:rsidR="00EB43E4" w:rsidRDefault="00F70CA6">
            <w:pPr>
              <w:pStyle w:val="a7"/>
              <w:shd w:val="clear" w:color="auto" w:fill="auto"/>
              <w:ind w:firstLine="0"/>
            </w:pPr>
            <w:r>
              <w:t xml:space="preserve">        </w:t>
            </w:r>
            <w:r w:rsidR="002D0F47">
              <w:t>6</w:t>
            </w:r>
          </w:p>
        </w:tc>
      </w:tr>
    </w:tbl>
    <w:p w14:paraId="44F0930A" w14:textId="77777777" w:rsidR="002D0F47" w:rsidRDefault="002D0F47"/>
    <w:sectPr w:rsidR="002D0F47">
      <w:pgSz w:w="16840" w:h="11900" w:orient="landscape"/>
      <w:pgMar w:top="944" w:right="743" w:bottom="1026" w:left="1216" w:header="0" w:footer="5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08817" w14:textId="77777777" w:rsidR="00995EA1" w:rsidRDefault="00995EA1">
      <w:r>
        <w:separator/>
      </w:r>
    </w:p>
  </w:endnote>
  <w:endnote w:type="continuationSeparator" w:id="0">
    <w:p w14:paraId="1781F945" w14:textId="77777777" w:rsidR="00995EA1" w:rsidRDefault="0099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CF265" w14:textId="77777777" w:rsidR="00995EA1" w:rsidRDefault="00995EA1"/>
  </w:footnote>
  <w:footnote w:type="continuationSeparator" w:id="0">
    <w:p w14:paraId="3CC7E230" w14:textId="77777777" w:rsidR="00995EA1" w:rsidRDefault="00995E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71C50"/>
    <w:multiLevelType w:val="multilevel"/>
    <w:tmpl w:val="A530CF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2C594B"/>
    <w:multiLevelType w:val="multilevel"/>
    <w:tmpl w:val="B4187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426D84"/>
    <w:multiLevelType w:val="multilevel"/>
    <w:tmpl w:val="6492CC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190072"/>
    <w:multiLevelType w:val="multilevel"/>
    <w:tmpl w:val="888E4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9951B6"/>
    <w:multiLevelType w:val="multilevel"/>
    <w:tmpl w:val="0CA096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7F4D6A"/>
    <w:multiLevelType w:val="multilevel"/>
    <w:tmpl w:val="47CCC0A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7153B9"/>
    <w:multiLevelType w:val="multilevel"/>
    <w:tmpl w:val="69E85AE0"/>
    <w:lvl w:ilvl="0">
      <w:start w:val="2023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3E4"/>
    <w:rsid w:val="00230069"/>
    <w:rsid w:val="002D0F47"/>
    <w:rsid w:val="006522D0"/>
    <w:rsid w:val="00702636"/>
    <w:rsid w:val="007D317D"/>
    <w:rsid w:val="0080146A"/>
    <w:rsid w:val="00995EA1"/>
    <w:rsid w:val="00EB43E4"/>
    <w:rsid w:val="00F7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8111"/>
  <w15:docId w15:val="{05296D40-80C4-486F-A4C9-1581B21B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32"/>
      <w:szCs w:val="32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jc w:val="center"/>
    </w:pPr>
    <w:rPr>
      <w:rFonts w:ascii="Times New Roman" w:eastAsia="Times New Roman" w:hAnsi="Times New Roman" w:cs="Times New Roman"/>
      <w:color w:val="333333"/>
      <w:sz w:val="32"/>
      <w:szCs w:val="32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230069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7026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263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15</Pages>
  <Words>2944</Words>
  <Characters>16785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</vt:lpstr>
    </vt:vector>
  </TitlesOfParts>
  <Company/>
  <LinksUpToDate>false</LinksUpToDate>
  <CharactersWithSpaces>19690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</dc:title>
  <dc:subject/>
  <dc:creator>ГОЧС</dc:creator>
  <cp:keywords/>
  <cp:lastModifiedBy>Админ</cp:lastModifiedBy>
  <cp:revision>5</cp:revision>
  <cp:lastPrinted>2024-11-28T10:51:00Z</cp:lastPrinted>
  <dcterms:created xsi:type="dcterms:W3CDTF">2024-11-28T07:58:00Z</dcterms:created>
  <dcterms:modified xsi:type="dcterms:W3CDTF">2024-11-28T11:53:00Z</dcterms:modified>
</cp:coreProperties>
</file>