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6" w:type="dxa"/>
        <w:tblInd w:w="-1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1853"/>
        <w:gridCol w:w="5103"/>
      </w:tblGrid>
      <w:tr w:rsidR="00916E49" w:rsidRPr="00A303E2" w:rsidTr="009D77EB">
        <w:trPr>
          <w:trHeight w:val="1989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6E1D" w:rsidRPr="00CA2630" w:rsidRDefault="00C96E1D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916E49"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proofErr w:type="spell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 </w:t>
            </w:r>
            <w:proofErr w:type="spell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E1D" w:rsidRPr="00C96E1D" w:rsidRDefault="00C96E1D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районы </w:t>
            </w:r>
            <w:proofErr w:type="spell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Ҡөҙән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E49" w:rsidRPr="00916E49" w:rsidRDefault="00C96E1D" w:rsidP="00916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96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советы  </w:t>
            </w:r>
            <w:proofErr w:type="spell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әһе Советы</w:t>
            </w:r>
          </w:p>
          <w:p w:rsidR="00C96E1D" w:rsidRDefault="00C96E1D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6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453234, Ишембай районы,</w:t>
            </w:r>
            <w:r w:rsidR="00916E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Ҡөҙә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ауылы, </w:t>
            </w:r>
          </w:p>
          <w:p w:rsidR="00916E49" w:rsidRDefault="00916E49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C96E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Совет  урамы, </w:t>
            </w:r>
          </w:p>
          <w:p w:rsidR="00C96E1D" w:rsidRDefault="00C96E1D" w:rsidP="00C96E1D">
            <w:pPr>
              <w:pStyle w:val="a3"/>
              <w:rPr>
                <w:rFonts w:ascii="Times New Roman" w:hAnsi="Times New Roman" w:cs="Times New Roman"/>
                <w:color w:val="1D1B1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Факс: 8</w:t>
            </w:r>
            <w:r w:rsidR="00916E49" w:rsidRPr="00CA26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(34794) 73-2-00, </w:t>
            </w:r>
            <w:r w:rsidR="00916E49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e</w:t>
            </w:r>
            <w:r w:rsidR="00916E49" w:rsidRPr="00CA26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="00916E49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mail</w:t>
            </w:r>
            <w:r w:rsidR="00916E49" w:rsidRPr="00CA263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916E49" w:rsidRPr="00916E49" w:rsidRDefault="00C96E1D" w:rsidP="00C96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ba-RU"/>
              </w:rPr>
              <w:t xml:space="preserve">       </w:t>
            </w:r>
            <w:r w:rsidR="00916E49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kuzansp@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6E49" w:rsidRPr="00916E49" w:rsidRDefault="00916E49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E4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6E49" w:rsidRPr="00916E49" w:rsidRDefault="00916E49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  <w:r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96E1D" w:rsidRPr="00C9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E1D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муниципального района  </w:t>
            </w:r>
            <w:proofErr w:type="spellStart"/>
            <w:r w:rsidRPr="00916E4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916E49">
              <w:rPr>
                <w:rFonts w:ascii="Times New Roman" w:hAnsi="Times New Roman" w:cs="Times New Roman"/>
                <w:sz w:val="24"/>
                <w:szCs w:val="24"/>
              </w:rPr>
              <w:t xml:space="preserve"> район   Республики Башкортостан</w:t>
            </w:r>
          </w:p>
          <w:p w:rsidR="00916E49" w:rsidRPr="00916E49" w:rsidRDefault="00916E49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45323</w:t>
            </w:r>
            <w:r w:rsidR="00C96E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Ишимбайский район, село </w:t>
            </w:r>
            <w:r w:rsidR="00C96E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Кузяново</w:t>
            </w:r>
            <w:r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916E49" w:rsidRPr="00916E49" w:rsidRDefault="00C96E1D" w:rsidP="00916E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916E49" w:rsidRPr="00916E4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16E49" w:rsidRPr="00916E49" w:rsidRDefault="00916E49" w:rsidP="00C96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E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Факс: 8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(34794) </w:t>
            </w:r>
            <w:r w:rsidR="00C96E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73-2-00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e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mail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  <w:proofErr w:type="spellStart"/>
            <w:r w:rsidR="00C96E1D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kuzan</w:t>
            </w:r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sp</w:t>
            </w:r>
            <w:proofErr w:type="spellEnd"/>
            <w:r w:rsidRPr="00916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@</w:t>
            </w:r>
            <w:r w:rsidR="00C96E1D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rambler</w:t>
            </w:r>
            <w:r w:rsidR="00C96E1D" w:rsidRPr="00C96E1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proofErr w:type="spellStart"/>
            <w:r w:rsidR="00C96E1D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16E49" w:rsidRPr="00A303E2" w:rsidRDefault="00916E49" w:rsidP="00916E49">
      <w:pPr>
        <w:tabs>
          <w:tab w:val="right" w:pos="93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3E2">
        <w:rPr>
          <w:rFonts w:ascii="Times New Roman" w:eastAsia="MS Mincho" w:hAnsi="Lucida Sans Unicode" w:cs="Times New Roman"/>
          <w:b/>
          <w:caps/>
          <w:sz w:val="28"/>
          <w:szCs w:val="28"/>
          <w:lang w:val="be-BY"/>
        </w:rPr>
        <w:t xml:space="preserve">          </w:t>
      </w:r>
      <w:r w:rsidRPr="00A303E2">
        <w:rPr>
          <w:rFonts w:ascii="Times New Roman" w:eastAsia="MS Mincho" w:hAnsi="Lucida Sans Unicode" w:cs="Times New Roman"/>
          <w:b/>
          <w:caps/>
          <w:sz w:val="28"/>
          <w:szCs w:val="28"/>
          <w:lang w:val="be-BY"/>
        </w:rPr>
        <w:t>Ҡ</w:t>
      </w:r>
      <w:r w:rsidRPr="00A303E2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A303E2">
        <w:rPr>
          <w:rFonts w:ascii="Times New Roman" w:eastAsia="Times New Roman" w:hAnsi="Times New Roman" w:cs="Times New Roman"/>
          <w:caps/>
          <w:sz w:val="28"/>
          <w:szCs w:val="28"/>
          <w:lang w:val="be-BY"/>
        </w:rPr>
        <w:t xml:space="preserve">                           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16E49" w:rsidRDefault="00916E49" w:rsidP="00C96E1D">
      <w:pPr>
        <w:tabs>
          <w:tab w:val="left" w:pos="2040"/>
        </w:tabs>
        <w:autoSpaceDE w:val="0"/>
        <w:autoSpaceDN w:val="0"/>
        <w:adjustRightInd w:val="0"/>
      </w:pP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96E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3E2">
        <w:rPr>
          <w:rFonts w:ascii="Times New Roman" w:eastAsia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96E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96E1D">
        <w:rPr>
          <w:rFonts w:ascii="Times New Roman" w:eastAsia="Times New Roman" w:hAnsi="Times New Roman" w:cs="Times New Roman"/>
          <w:b/>
          <w:sz w:val="28"/>
          <w:szCs w:val="28"/>
        </w:rPr>
        <w:t>292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8C2E4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C2E4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8C2E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8C2E4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Default="008F78B7" w:rsidP="008F78B7">
      <w:pPr>
        <w:pStyle w:val="a3"/>
        <w:tabs>
          <w:tab w:val="left" w:pos="2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2A2" w:rsidRPr="004012A2">
        <w:rPr>
          <w:rFonts w:ascii="Times New Roman" w:hAnsi="Times New Roman" w:cs="Times New Roman"/>
          <w:sz w:val="28"/>
          <w:szCs w:val="28"/>
        </w:rPr>
        <w:t>1. Внес</w:t>
      </w:r>
      <w:r w:rsidR="008C2E4D">
        <w:rPr>
          <w:rFonts w:ascii="Times New Roman" w:hAnsi="Times New Roman" w:cs="Times New Roman"/>
          <w:sz w:val="28"/>
          <w:szCs w:val="28"/>
        </w:rPr>
        <w:t xml:space="preserve">ти в Устав сельского поселения </w:t>
      </w:r>
      <w:proofErr w:type="spellStart"/>
      <w:r w:rsidR="008C2E4D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8C2E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C2E4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78B7" w:rsidRDefault="002921DE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8F78B7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B9F" w:rsidRPr="008C2E4D">
        <w:rPr>
          <w:rFonts w:ascii="Times New Roman" w:hAnsi="Times New Roman" w:cs="Times New Roman"/>
          <w:sz w:val="28"/>
          <w:szCs w:val="28"/>
        </w:rPr>
        <w:t>1</w:t>
      </w:r>
      <w:r w:rsidR="00102B9F"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="00102B9F"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 w:rsidR="00102B9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02B9F"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 w:rsidR="00102B9F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="0010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B9F">
        <w:rPr>
          <w:rFonts w:ascii="Times New Roman" w:hAnsi="Times New Roman" w:cs="Times New Roman"/>
          <w:sz w:val="28"/>
          <w:szCs w:val="28"/>
        </w:rPr>
        <w:t>о планируемом</w:t>
      </w:r>
      <w:proofErr w:type="gramEnd"/>
      <w:r w:rsidR="0010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B9F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10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B9F"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102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B9F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102B9F"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02B9F" w:rsidRPr="00102B9F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8C2E4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8C2E4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 стенде здании  администрации по адресу </w:t>
      </w:r>
      <w:proofErr w:type="gramStart"/>
      <w:r w:rsidR="008C2E4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8C2E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2E4D"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 w:rsidR="008C2E4D">
        <w:rPr>
          <w:rFonts w:ascii="Times New Roman" w:hAnsi="Times New Roman" w:cs="Times New Roman"/>
          <w:sz w:val="28"/>
          <w:szCs w:val="28"/>
        </w:rPr>
        <w:t xml:space="preserve"> , ул. Советская ,46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</w:t>
      </w:r>
    </w:p>
    <w:p w:rsidR="005F010D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5F010D" w:rsidRPr="00646585">
        <w:rPr>
          <w:rFonts w:ascii="Times New Roman" w:hAnsi="Times New Roman" w:cs="Times New Roman"/>
          <w:sz w:val="28"/>
          <w:szCs w:val="28"/>
        </w:rPr>
        <w:t>гистрации.</w:t>
      </w:r>
    </w:p>
    <w:p w:rsidR="008C2E4D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4D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А.М.Алтынбаев</w:t>
      </w:r>
      <w:proofErr w:type="spellEnd"/>
    </w:p>
    <w:p w:rsidR="008C2E4D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4D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4D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4D" w:rsidRDefault="00916E49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№44/292</w:t>
      </w:r>
    </w:p>
    <w:p w:rsidR="008C2E4D" w:rsidRPr="00646585" w:rsidRDefault="008C2E4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1E4D">
        <w:rPr>
          <w:rFonts w:ascii="Times New Roman" w:hAnsi="Times New Roman" w:cs="Times New Roman"/>
          <w:sz w:val="28"/>
          <w:szCs w:val="28"/>
        </w:rPr>
        <w:t xml:space="preserve"> </w:t>
      </w:r>
      <w:r w:rsidR="00916E49">
        <w:rPr>
          <w:rFonts w:ascii="Times New Roman" w:hAnsi="Times New Roman" w:cs="Times New Roman"/>
          <w:sz w:val="28"/>
          <w:szCs w:val="28"/>
        </w:rPr>
        <w:t>04</w:t>
      </w:r>
      <w:r w:rsidR="001B1E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916E4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2018г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07" w:rsidRDefault="00425307" w:rsidP="00B8536C">
      <w:pPr>
        <w:spacing w:after="0" w:line="240" w:lineRule="auto"/>
      </w:pPr>
      <w:r>
        <w:separator/>
      </w:r>
    </w:p>
  </w:endnote>
  <w:endnote w:type="continuationSeparator" w:id="0">
    <w:p w:rsidR="00425307" w:rsidRDefault="0042530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07" w:rsidRDefault="00425307" w:rsidP="00B8536C">
      <w:pPr>
        <w:spacing w:after="0" w:line="240" w:lineRule="auto"/>
      </w:pPr>
      <w:r>
        <w:separator/>
      </w:r>
    </w:p>
  </w:footnote>
  <w:footnote w:type="continuationSeparator" w:id="0">
    <w:p w:rsidR="00425307" w:rsidRDefault="0042530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A8202D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8F78B7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30" w:rsidRDefault="00CA2630">
    <w:pPr>
      <w:pStyle w:val="a4"/>
    </w:pPr>
  </w:p>
  <w:p w:rsidR="00CA2630" w:rsidRDefault="00CA2630">
    <w:pPr>
      <w:pStyle w:val="a4"/>
    </w:pPr>
  </w:p>
  <w:p w:rsidR="00CA2630" w:rsidRDefault="00CA2630">
    <w:pPr>
      <w:pStyle w:val="a4"/>
    </w:pPr>
  </w:p>
  <w:p w:rsidR="00CA2630" w:rsidRDefault="00CA2630">
    <w:pPr>
      <w:pStyle w:val="a4"/>
    </w:pPr>
  </w:p>
  <w:p w:rsidR="00CA2630" w:rsidRDefault="00CA2630">
    <w:pPr>
      <w:pStyle w:val="a4"/>
    </w:pPr>
  </w:p>
  <w:p w:rsidR="00CA2630" w:rsidRDefault="00CA2630">
    <w:pPr>
      <w:pStyle w:val="a4"/>
    </w:pPr>
  </w:p>
  <w:p w:rsidR="00CA2630" w:rsidRDefault="00CA2630">
    <w:pPr>
      <w:pStyle w:val="a4"/>
    </w:pPr>
  </w:p>
  <w:p w:rsidR="00CA2630" w:rsidRDefault="00CA26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B1E4D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2697A"/>
    <w:rsid w:val="003275CF"/>
    <w:rsid w:val="00360820"/>
    <w:rsid w:val="003A6C2C"/>
    <w:rsid w:val="003D01B6"/>
    <w:rsid w:val="003F2472"/>
    <w:rsid w:val="004012A2"/>
    <w:rsid w:val="00425307"/>
    <w:rsid w:val="00456425"/>
    <w:rsid w:val="004A11B0"/>
    <w:rsid w:val="004A36DF"/>
    <w:rsid w:val="004A700C"/>
    <w:rsid w:val="00530675"/>
    <w:rsid w:val="00555AE0"/>
    <w:rsid w:val="0059510E"/>
    <w:rsid w:val="005A69A9"/>
    <w:rsid w:val="005E4F92"/>
    <w:rsid w:val="005F010D"/>
    <w:rsid w:val="00611AE7"/>
    <w:rsid w:val="00646585"/>
    <w:rsid w:val="00665A49"/>
    <w:rsid w:val="0068384B"/>
    <w:rsid w:val="0069710E"/>
    <w:rsid w:val="006B2D20"/>
    <w:rsid w:val="006B4BDB"/>
    <w:rsid w:val="007013EF"/>
    <w:rsid w:val="00711EEB"/>
    <w:rsid w:val="00742EC1"/>
    <w:rsid w:val="0074420D"/>
    <w:rsid w:val="007F0EF3"/>
    <w:rsid w:val="0083110E"/>
    <w:rsid w:val="008960FF"/>
    <w:rsid w:val="008C2E4D"/>
    <w:rsid w:val="008D5EA4"/>
    <w:rsid w:val="008F051F"/>
    <w:rsid w:val="008F78B7"/>
    <w:rsid w:val="00906D30"/>
    <w:rsid w:val="00916E49"/>
    <w:rsid w:val="00920CE3"/>
    <w:rsid w:val="00973AB3"/>
    <w:rsid w:val="00A5242A"/>
    <w:rsid w:val="00A8202D"/>
    <w:rsid w:val="00A829AB"/>
    <w:rsid w:val="00A84230"/>
    <w:rsid w:val="00AB2F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96E1D"/>
    <w:rsid w:val="00CA2630"/>
    <w:rsid w:val="00CC532D"/>
    <w:rsid w:val="00CD6370"/>
    <w:rsid w:val="00CF1829"/>
    <w:rsid w:val="00D21C05"/>
    <w:rsid w:val="00D36470"/>
    <w:rsid w:val="00D45351"/>
    <w:rsid w:val="00D53D17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2">
    <w:name w:val="Основной текст (2)_"/>
    <w:basedOn w:val="a0"/>
    <w:link w:val="20"/>
    <w:rsid w:val="00916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E49"/>
    <w:pPr>
      <w:widowControl w:val="0"/>
      <w:shd w:val="clear" w:color="auto" w:fill="FFFFFF"/>
      <w:spacing w:after="49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1B19-9FFF-4DAF-BE5E-F841986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13</cp:revision>
  <cp:lastPrinted>2018-10-12T06:50:00Z</cp:lastPrinted>
  <dcterms:created xsi:type="dcterms:W3CDTF">2018-08-16T07:00:00Z</dcterms:created>
  <dcterms:modified xsi:type="dcterms:W3CDTF">2018-11-07T04:16:00Z</dcterms:modified>
</cp:coreProperties>
</file>